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0D9" w:rsidRPr="00C61B47" w:rsidRDefault="00196762" w:rsidP="00C71833">
      <w:pPr>
        <w:jc w:val="center"/>
        <w:rPr>
          <w:b/>
          <w:bCs/>
          <w:sz w:val="24"/>
          <w:szCs w:val="30"/>
        </w:rPr>
      </w:pPr>
      <w:r>
        <w:rPr>
          <w:b/>
          <w:bCs/>
          <w:sz w:val="24"/>
          <w:szCs w:val="30"/>
        </w:rPr>
        <w:t>ACUERDO</w:t>
      </w:r>
      <w:r w:rsidR="009D2039" w:rsidRPr="00C61B47">
        <w:rPr>
          <w:b/>
          <w:bCs/>
          <w:sz w:val="24"/>
          <w:szCs w:val="30"/>
        </w:rPr>
        <w:t xml:space="preserve"> PEDAGÓGICO </w:t>
      </w:r>
      <w:bookmarkStart w:id="0" w:name="_GoBack"/>
      <w:bookmarkEnd w:id="0"/>
    </w:p>
    <w:tbl>
      <w:tblPr>
        <w:tblStyle w:val="Tablaconcuadrcula"/>
        <w:tblW w:w="0" w:type="auto"/>
        <w:tblLayout w:type="fixed"/>
        <w:tblLook w:val="04A0" w:firstRow="1" w:lastRow="0" w:firstColumn="1" w:lastColumn="0" w:noHBand="0" w:noVBand="1"/>
      </w:tblPr>
      <w:tblGrid>
        <w:gridCol w:w="2662"/>
        <w:gridCol w:w="1274"/>
        <w:gridCol w:w="1046"/>
        <w:gridCol w:w="88"/>
        <w:gridCol w:w="46"/>
        <w:gridCol w:w="1657"/>
        <w:gridCol w:w="770"/>
        <w:gridCol w:w="1070"/>
        <w:gridCol w:w="1351"/>
      </w:tblGrid>
      <w:tr w:rsidR="00C61B47" w:rsidRPr="00C61B47" w:rsidTr="00C61B47">
        <w:tc>
          <w:tcPr>
            <w:tcW w:w="2662" w:type="dxa"/>
            <w:shd w:val="clear" w:color="auto" w:fill="92D050"/>
          </w:tcPr>
          <w:p w:rsidR="002A2836" w:rsidRPr="00C61B47" w:rsidRDefault="002A2836" w:rsidP="006B3B9A">
            <w:pPr>
              <w:rPr>
                <w:sz w:val="24"/>
                <w:szCs w:val="30"/>
              </w:rPr>
            </w:pPr>
            <w:r w:rsidRPr="00C61B47">
              <w:rPr>
                <w:b/>
                <w:bCs/>
                <w:sz w:val="24"/>
                <w:szCs w:val="30"/>
              </w:rPr>
              <w:t xml:space="preserve">GRADO : </w:t>
            </w:r>
            <w:r w:rsidR="00196762">
              <w:rPr>
                <w:b/>
                <w:bCs/>
                <w:sz w:val="24"/>
                <w:szCs w:val="30"/>
              </w:rPr>
              <w:t xml:space="preserve"> Quinto</w:t>
            </w:r>
          </w:p>
        </w:tc>
        <w:tc>
          <w:tcPr>
            <w:tcW w:w="4111" w:type="dxa"/>
            <w:gridSpan w:val="5"/>
            <w:shd w:val="clear" w:color="auto" w:fill="92D050"/>
          </w:tcPr>
          <w:p w:rsidR="002A2836" w:rsidRPr="00C61B47" w:rsidRDefault="00196762" w:rsidP="002613EE">
            <w:pPr>
              <w:rPr>
                <w:sz w:val="24"/>
                <w:szCs w:val="30"/>
              </w:rPr>
            </w:pPr>
            <w:r>
              <w:rPr>
                <w:b/>
                <w:bCs/>
                <w:sz w:val="24"/>
                <w:szCs w:val="30"/>
              </w:rPr>
              <w:t xml:space="preserve">AREA: Sociales </w:t>
            </w:r>
          </w:p>
        </w:tc>
        <w:tc>
          <w:tcPr>
            <w:tcW w:w="3191" w:type="dxa"/>
            <w:gridSpan w:val="3"/>
            <w:shd w:val="clear" w:color="auto" w:fill="92D050"/>
          </w:tcPr>
          <w:p w:rsidR="002A2836" w:rsidRPr="00C61B47" w:rsidRDefault="002A2836" w:rsidP="002613EE">
            <w:pPr>
              <w:rPr>
                <w:sz w:val="24"/>
                <w:szCs w:val="30"/>
              </w:rPr>
            </w:pPr>
            <w:r w:rsidRPr="00C61B47">
              <w:rPr>
                <w:b/>
                <w:bCs/>
                <w:sz w:val="24"/>
                <w:szCs w:val="30"/>
              </w:rPr>
              <w:t xml:space="preserve">PERIODO: </w:t>
            </w:r>
            <w:r w:rsidR="004669F8">
              <w:rPr>
                <w:b/>
                <w:bCs/>
                <w:sz w:val="24"/>
                <w:szCs w:val="30"/>
              </w:rPr>
              <w:t>Dos</w:t>
            </w:r>
          </w:p>
        </w:tc>
      </w:tr>
      <w:tr w:rsidR="00C61B47" w:rsidRPr="00C61B47" w:rsidTr="00C61B47">
        <w:tc>
          <w:tcPr>
            <w:tcW w:w="2662" w:type="dxa"/>
          </w:tcPr>
          <w:p w:rsidR="002A2836" w:rsidRPr="00C61B47" w:rsidRDefault="002A2836" w:rsidP="0007650B">
            <w:pPr>
              <w:tabs>
                <w:tab w:val="left" w:pos="2358"/>
              </w:tabs>
              <w:rPr>
                <w:sz w:val="24"/>
                <w:szCs w:val="30"/>
              </w:rPr>
            </w:pPr>
            <w:r w:rsidRPr="00C61B47">
              <w:rPr>
                <w:b/>
                <w:bCs/>
                <w:sz w:val="24"/>
                <w:szCs w:val="30"/>
              </w:rPr>
              <w:t xml:space="preserve">SEMANAS:  </w:t>
            </w:r>
            <w:r w:rsidR="00196762">
              <w:rPr>
                <w:b/>
                <w:bCs/>
                <w:sz w:val="24"/>
                <w:szCs w:val="30"/>
              </w:rPr>
              <w:t>2</w:t>
            </w:r>
            <w:r w:rsidR="00C61B47">
              <w:rPr>
                <w:b/>
                <w:bCs/>
                <w:sz w:val="24"/>
                <w:szCs w:val="30"/>
              </w:rPr>
              <w:t>0</w:t>
            </w:r>
          </w:p>
        </w:tc>
        <w:tc>
          <w:tcPr>
            <w:tcW w:w="4111" w:type="dxa"/>
            <w:gridSpan w:val="5"/>
          </w:tcPr>
          <w:p w:rsidR="002A2836" w:rsidRPr="00C61B47" w:rsidRDefault="002A2836" w:rsidP="004669F8">
            <w:pPr>
              <w:rPr>
                <w:b/>
                <w:bCs/>
                <w:sz w:val="24"/>
                <w:szCs w:val="30"/>
              </w:rPr>
            </w:pPr>
            <w:r w:rsidRPr="00C61B47">
              <w:rPr>
                <w:b/>
                <w:bCs/>
                <w:sz w:val="24"/>
                <w:szCs w:val="30"/>
              </w:rPr>
              <w:t>INICIO:</w:t>
            </w:r>
            <w:r w:rsidR="00196762">
              <w:rPr>
                <w:b/>
                <w:bCs/>
                <w:sz w:val="24"/>
                <w:szCs w:val="30"/>
              </w:rPr>
              <w:t xml:space="preserve"> </w:t>
            </w:r>
            <w:r w:rsidR="004669F8">
              <w:rPr>
                <w:b/>
                <w:bCs/>
                <w:sz w:val="24"/>
                <w:szCs w:val="30"/>
              </w:rPr>
              <w:t>19 de julio</w:t>
            </w:r>
            <w:r w:rsidR="00C61B47">
              <w:rPr>
                <w:b/>
                <w:bCs/>
                <w:sz w:val="24"/>
                <w:szCs w:val="30"/>
              </w:rPr>
              <w:t xml:space="preserve"> de 202</w:t>
            </w:r>
            <w:r w:rsidR="00196762">
              <w:rPr>
                <w:b/>
                <w:bCs/>
                <w:sz w:val="24"/>
                <w:szCs w:val="30"/>
              </w:rPr>
              <w:t>1</w:t>
            </w:r>
            <w:r w:rsidRPr="00C61B47">
              <w:rPr>
                <w:b/>
                <w:bCs/>
                <w:sz w:val="24"/>
                <w:szCs w:val="30"/>
              </w:rPr>
              <w:t xml:space="preserve"> </w:t>
            </w:r>
          </w:p>
        </w:tc>
        <w:tc>
          <w:tcPr>
            <w:tcW w:w="3191" w:type="dxa"/>
            <w:gridSpan w:val="3"/>
          </w:tcPr>
          <w:p w:rsidR="002A2836" w:rsidRPr="00C61B47" w:rsidRDefault="002A2836" w:rsidP="00196762">
            <w:pPr>
              <w:rPr>
                <w:b/>
                <w:bCs/>
                <w:sz w:val="24"/>
                <w:szCs w:val="30"/>
              </w:rPr>
            </w:pPr>
            <w:r w:rsidRPr="00C61B47">
              <w:rPr>
                <w:b/>
                <w:bCs/>
                <w:sz w:val="24"/>
                <w:szCs w:val="30"/>
              </w:rPr>
              <w:t>FIN:</w:t>
            </w:r>
            <w:r w:rsidR="004669F8">
              <w:rPr>
                <w:b/>
                <w:bCs/>
                <w:sz w:val="24"/>
                <w:szCs w:val="30"/>
              </w:rPr>
              <w:t xml:space="preserve"> 26 de noviembre</w:t>
            </w:r>
            <w:r w:rsidR="00C61B47">
              <w:rPr>
                <w:b/>
                <w:bCs/>
                <w:sz w:val="24"/>
                <w:szCs w:val="30"/>
              </w:rPr>
              <w:t xml:space="preserve"> de 202</w:t>
            </w:r>
            <w:r w:rsidR="00196762">
              <w:rPr>
                <w:b/>
                <w:bCs/>
                <w:sz w:val="24"/>
                <w:szCs w:val="30"/>
              </w:rPr>
              <w:t>1</w:t>
            </w:r>
            <w:r w:rsidRPr="00C61B47">
              <w:rPr>
                <w:b/>
                <w:bCs/>
                <w:sz w:val="24"/>
                <w:szCs w:val="30"/>
              </w:rPr>
              <w:t xml:space="preserve"> </w:t>
            </w:r>
          </w:p>
        </w:tc>
      </w:tr>
      <w:tr w:rsidR="00C61B47" w:rsidRPr="00C61B47" w:rsidTr="00C61B47">
        <w:tc>
          <w:tcPr>
            <w:tcW w:w="6773" w:type="dxa"/>
            <w:gridSpan w:val="6"/>
          </w:tcPr>
          <w:p w:rsidR="00777F7E" w:rsidRPr="00C61B47" w:rsidRDefault="000720DC" w:rsidP="00394F5F">
            <w:pPr>
              <w:rPr>
                <w:b/>
                <w:bCs/>
                <w:sz w:val="24"/>
                <w:szCs w:val="30"/>
              </w:rPr>
            </w:pPr>
            <w:r w:rsidRPr="00C61B47">
              <w:rPr>
                <w:b/>
                <w:bCs/>
                <w:sz w:val="24"/>
                <w:szCs w:val="30"/>
              </w:rPr>
              <w:t>DOCENTE</w:t>
            </w:r>
            <w:r w:rsidR="00777F7E" w:rsidRPr="00C61B47">
              <w:rPr>
                <w:bCs/>
                <w:sz w:val="24"/>
                <w:szCs w:val="30"/>
              </w:rPr>
              <w:t xml:space="preserve">:  </w:t>
            </w:r>
            <w:r w:rsidR="00196762">
              <w:rPr>
                <w:bCs/>
                <w:sz w:val="24"/>
                <w:szCs w:val="30"/>
              </w:rPr>
              <w:t>DIANA MARCELA ARIZA BERMÚDEZ</w:t>
            </w:r>
          </w:p>
        </w:tc>
        <w:tc>
          <w:tcPr>
            <w:tcW w:w="770" w:type="dxa"/>
          </w:tcPr>
          <w:p w:rsidR="000720DC" w:rsidRPr="00C61B47" w:rsidRDefault="000720DC" w:rsidP="000720DC">
            <w:pPr>
              <w:rPr>
                <w:b/>
                <w:bCs/>
                <w:sz w:val="24"/>
                <w:szCs w:val="30"/>
              </w:rPr>
            </w:pPr>
            <w:r w:rsidRPr="00C61B47">
              <w:rPr>
                <w:b/>
                <w:bCs/>
                <w:sz w:val="24"/>
                <w:szCs w:val="30"/>
              </w:rPr>
              <w:t>IHS</w:t>
            </w:r>
          </w:p>
        </w:tc>
        <w:tc>
          <w:tcPr>
            <w:tcW w:w="2421" w:type="dxa"/>
            <w:gridSpan w:val="2"/>
          </w:tcPr>
          <w:p w:rsidR="000720DC" w:rsidRPr="00C61B47" w:rsidRDefault="000720DC" w:rsidP="000720DC">
            <w:pPr>
              <w:rPr>
                <w:bCs/>
                <w:sz w:val="24"/>
                <w:szCs w:val="30"/>
              </w:rPr>
            </w:pPr>
            <w:r w:rsidRPr="00C61B47">
              <w:rPr>
                <w:b/>
                <w:bCs/>
                <w:sz w:val="24"/>
                <w:szCs w:val="30"/>
              </w:rPr>
              <w:t xml:space="preserve"> </w:t>
            </w:r>
            <w:r w:rsidR="00196762">
              <w:rPr>
                <w:b/>
                <w:bCs/>
                <w:sz w:val="24"/>
                <w:szCs w:val="30"/>
              </w:rPr>
              <w:t>3</w:t>
            </w:r>
          </w:p>
        </w:tc>
      </w:tr>
      <w:tr w:rsidR="00C61B47" w:rsidRPr="00C61B47" w:rsidTr="00C61B47">
        <w:tc>
          <w:tcPr>
            <w:tcW w:w="9964" w:type="dxa"/>
            <w:gridSpan w:val="9"/>
          </w:tcPr>
          <w:p w:rsidR="00C61B47" w:rsidRDefault="002A2836" w:rsidP="002613EE">
            <w:pPr>
              <w:rPr>
                <w:b/>
                <w:bCs/>
                <w:sz w:val="24"/>
                <w:szCs w:val="30"/>
              </w:rPr>
            </w:pPr>
            <w:r w:rsidRPr="00C61B47">
              <w:rPr>
                <w:b/>
                <w:bCs/>
                <w:sz w:val="24"/>
                <w:szCs w:val="30"/>
              </w:rPr>
              <w:t>ESTÁNDAR</w:t>
            </w:r>
            <w:r w:rsidR="0007650B" w:rsidRPr="00C61B47">
              <w:rPr>
                <w:b/>
                <w:bCs/>
                <w:sz w:val="24"/>
                <w:szCs w:val="30"/>
              </w:rPr>
              <w:t>ES</w:t>
            </w:r>
            <w:r w:rsidR="00745317" w:rsidRPr="00C61B47">
              <w:rPr>
                <w:b/>
                <w:bCs/>
                <w:sz w:val="24"/>
                <w:szCs w:val="30"/>
              </w:rPr>
              <w:t xml:space="preserve">: </w:t>
            </w:r>
          </w:p>
          <w:p w:rsidR="00F00703" w:rsidRDefault="00196762" w:rsidP="00196762">
            <w:pPr>
              <w:rPr>
                <w:rFonts w:cstheme="minorHAnsi"/>
              </w:rPr>
            </w:pPr>
            <w:r w:rsidRPr="00F52018">
              <w:rPr>
                <w:rFonts w:cstheme="minorHAnsi"/>
              </w:rPr>
              <w:t>•</w:t>
            </w:r>
            <w:r w:rsidR="00F00703" w:rsidRPr="00F52018">
              <w:rPr>
                <w:rFonts w:cstheme="minorHAnsi"/>
              </w:rPr>
              <w:t xml:space="preserve">Identifico y describo características de las diferentes regiones naturales del mundo (desiertos, polos, selva húmeda tropical, océanos…). </w:t>
            </w:r>
          </w:p>
          <w:p w:rsidR="00F00703" w:rsidRDefault="00F00703" w:rsidP="00196762">
            <w:pPr>
              <w:rPr>
                <w:rFonts w:cstheme="minorHAnsi"/>
              </w:rPr>
            </w:pPr>
            <w:r w:rsidRPr="00F52018">
              <w:rPr>
                <w:rFonts w:cstheme="minorHAnsi"/>
              </w:rPr>
              <w:t>•Identifico y describo algunas de las características humanas (sociales, culturales…) de las diferentes regiones naturales del mundo.</w:t>
            </w:r>
          </w:p>
          <w:p w:rsidR="00F00703" w:rsidRDefault="00F00703" w:rsidP="00E454C2">
            <w:pPr>
              <w:rPr>
                <w:rFonts w:cstheme="minorHAnsi"/>
              </w:rPr>
            </w:pPr>
            <w:r w:rsidRPr="00F52018">
              <w:rPr>
                <w:rFonts w:cstheme="minorHAnsi"/>
              </w:rPr>
              <w:t>•Clasifico y describo diferentes actividades económicas (producción, distribución, consumo…) en diferentes sectores económicos (agrícola, ganadero, minero, industrial...) y reconozco</w:t>
            </w:r>
            <w:r w:rsidR="005A5C5A">
              <w:rPr>
                <w:rFonts w:cstheme="minorHAnsi"/>
              </w:rPr>
              <w:t xml:space="preserve"> su impacto en las comunidades.</w:t>
            </w:r>
          </w:p>
          <w:p w:rsidR="002F32C3" w:rsidRPr="005A5C5A" w:rsidRDefault="002F32C3" w:rsidP="005A5C5A">
            <w:pPr>
              <w:jc w:val="both"/>
              <w:rPr>
                <w:rFonts w:cstheme="minorHAnsi"/>
              </w:rPr>
            </w:pPr>
            <w:r>
              <w:t>Reconozco que tanto los individuos como las organizaciones sociales se transforman con el tiempo, construyen un legado y dejan huellas que permanecen en las sociedades actuales.</w:t>
            </w:r>
          </w:p>
          <w:p w:rsidR="002F32C3" w:rsidRDefault="002F32C3" w:rsidP="002F32C3">
            <w:pPr>
              <w:jc w:val="both"/>
            </w:pPr>
            <w:r>
              <w:t xml:space="preserve">• Identifico los propósitos de las organizaciones coloniales españolas y describo aspectos básicos de su funcionamiento. </w:t>
            </w:r>
          </w:p>
          <w:p w:rsidR="002F32C3" w:rsidRPr="002F32C3" w:rsidRDefault="002F32C3" w:rsidP="002F32C3">
            <w:pPr>
              <w:jc w:val="both"/>
              <w:rPr>
                <w:szCs w:val="22"/>
              </w:rPr>
            </w:pPr>
            <w:r w:rsidRPr="002F32C3">
              <w:rPr>
                <w:szCs w:val="22"/>
              </w:rPr>
              <w:t>• Identifico y comparo algunas causas que dieron lugar a los diferentes períodos históricos en Colombia (Descubrimiento,  Colonia, Independencia...).</w:t>
            </w:r>
          </w:p>
          <w:p w:rsidR="002F32C3" w:rsidRPr="002F32C3" w:rsidRDefault="002F32C3" w:rsidP="002F32C3">
            <w:pPr>
              <w:autoSpaceDE w:val="0"/>
              <w:autoSpaceDN w:val="0"/>
              <w:adjustRightInd w:val="0"/>
              <w:jc w:val="both"/>
              <w:rPr>
                <w:rFonts w:cstheme="minorHAnsi"/>
                <w:szCs w:val="22"/>
              </w:rPr>
            </w:pPr>
            <w:r w:rsidRPr="002F32C3">
              <w:rPr>
                <w:rFonts w:cs="Futura-Light"/>
                <w:szCs w:val="22"/>
                <w:lang w:val="es-CO" w:bidi="ar-SA"/>
              </w:rPr>
              <w:t>• Identifico y describo algunas características de las organizaciones político-administrativas</w:t>
            </w:r>
            <w:r>
              <w:rPr>
                <w:rFonts w:cs="Futura-Light"/>
                <w:szCs w:val="22"/>
                <w:lang w:val="es-CO" w:bidi="ar-SA"/>
              </w:rPr>
              <w:t xml:space="preserve"> </w:t>
            </w:r>
            <w:r w:rsidRPr="002F32C3">
              <w:rPr>
                <w:rFonts w:cs="Futura-Light"/>
                <w:szCs w:val="22"/>
                <w:lang w:val="es-CO" w:bidi="ar-SA"/>
              </w:rPr>
              <w:t>colombianas en diferentes épocas (Real Audiencia, Congreso, Concejo Municipal…).</w:t>
            </w:r>
          </w:p>
          <w:p w:rsidR="002F32C3" w:rsidRPr="00C61B47" w:rsidRDefault="002F32C3" w:rsidP="002F32C3">
            <w:pPr>
              <w:rPr>
                <w:b/>
                <w:bCs/>
                <w:sz w:val="20"/>
                <w:szCs w:val="26"/>
              </w:rPr>
            </w:pPr>
          </w:p>
        </w:tc>
      </w:tr>
      <w:tr w:rsidR="00C61B47" w:rsidRPr="00C61B47" w:rsidTr="00C61B47">
        <w:tc>
          <w:tcPr>
            <w:tcW w:w="9964" w:type="dxa"/>
            <w:gridSpan w:val="9"/>
            <w:shd w:val="clear" w:color="auto" w:fill="FFFFFF" w:themeFill="background1"/>
          </w:tcPr>
          <w:p w:rsidR="00E454C2" w:rsidRDefault="002A2836" w:rsidP="00F00703">
            <w:pPr>
              <w:jc w:val="both"/>
              <w:rPr>
                <w:b/>
                <w:bCs/>
                <w:sz w:val="24"/>
                <w:szCs w:val="30"/>
              </w:rPr>
            </w:pPr>
            <w:r w:rsidRPr="00C61B47">
              <w:rPr>
                <w:b/>
                <w:bCs/>
                <w:sz w:val="24"/>
                <w:szCs w:val="30"/>
              </w:rPr>
              <w:t>PROPÓSITO:</w:t>
            </w:r>
            <w:r w:rsidR="00E454C2">
              <w:rPr>
                <w:b/>
                <w:bCs/>
                <w:sz w:val="24"/>
                <w:szCs w:val="30"/>
              </w:rPr>
              <w:t xml:space="preserve"> </w:t>
            </w:r>
          </w:p>
          <w:p w:rsidR="00F00703" w:rsidRPr="00E454C2" w:rsidRDefault="00FB191A" w:rsidP="00E454C2">
            <w:pPr>
              <w:pStyle w:val="Prrafodelista"/>
              <w:numPr>
                <w:ilvl w:val="0"/>
                <w:numId w:val="26"/>
              </w:numPr>
              <w:jc w:val="both"/>
              <w:rPr>
                <w:rFonts w:cs="Arial"/>
                <w:szCs w:val="22"/>
              </w:rPr>
            </w:pPr>
            <w:r w:rsidRPr="00E454C2">
              <w:rPr>
                <w:rFonts w:cs="Arial"/>
                <w:szCs w:val="22"/>
              </w:rPr>
              <w:t xml:space="preserve">Identifica la posición </w:t>
            </w:r>
            <w:proofErr w:type="spellStart"/>
            <w:r w:rsidRPr="00E454C2">
              <w:rPr>
                <w:rFonts w:cs="Arial"/>
                <w:szCs w:val="22"/>
              </w:rPr>
              <w:t>geoastronómica</w:t>
            </w:r>
            <w:proofErr w:type="spellEnd"/>
            <w:r w:rsidRPr="00E454C2">
              <w:rPr>
                <w:rFonts w:cs="Arial"/>
                <w:szCs w:val="22"/>
              </w:rPr>
              <w:t xml:space="preserve"> de nuestro país en un mapa de Colombia para ampliar su comprensión de la ubicación de Colombia en el planeta.</w:t>
            </w:r>
          </w:p>
          <w:p w:rsidR="0048192B" w:rsidRPr="0048192B" w:rsidRDefault="0048192B" w:rsidP="0048192B">
            <w:pPr>
              <w:pStyle w:val="Prrafodelista"/>
              <w:numPr>
                <w:ilvl w:val="0"/>
                <w:numId w:val="26"/>
              </w:numPr>
              <w:rPr>
                <w:bCs/>
                <w:sz w:val="24"/>
                <w:szCs w:val="30"/>
              </w:rPr>
            </w:pPr>
            <w:r w:rsidRPr="0048192B">
              <w:rPr>
                <w:bCs/>
                <w:sz w:val="24"/>
                <w:szCs w:val="30"/>
              </w:rPr>
              <w:t>Analiza el proceso de independencia de la Nueva Granada y sus consecuencias, así como el proceso de consolidación de Colombia como República y sus cambios políticos, económicos y sociales.</w:t>
            </w:r>
          </w:p>
        </w:tc>
      </w:tr>
      <w:tr w:rsidR="00C61B47" w:rsidRPr="00C61B47" w:rsidTr="00C61B47">
        <w:tc>
          <w:tcPr>
            <w:tcW w:w="9964" w:type="dxa"/>
            <w:gridSpan w:val="9"/>
          </w:tcPr>
          <w:p w:rsidR="00157577" w:rsidRDefault="002A2836" w:rsidP="002613EE">
            <w:pPr>
              <w:rPr>
                <w:rFonts w:ascii="Helvetica" w:hAnsi="Helvetica" w:cs="Helvetica"/>
                <w:color w:val="212121"/>
                <w:sz w:val="20"/>
                <w:szCs w:val="20"/>
                <w:shd w:val="clear" w:color="auto" w:fill="F9F9F9"/>
              </w:rPr>
            </w:pPr>
            <w:r w:rsidRPr="007B349A">
              <w:rPr>
                <w:b/>
                <w:bCs/>
                <w:sz w:val="24"/>
                <w:szCs w:val="30"/>
              </w:rPr>
              <w:t>NIVEL DE DESEMPEÑO:</w:t>
            </w:r>
            <w:r w:rsidR="00FB191A">
              <w:rPr>
                <w:rFonts w:ascii="Helvetica" w:hAnsi="Helvetica" w:cs="Helvetica"/>
                <w:color w:val="212121"/>
                <w:sz w:val="20"/>
                <w:szCs w:val="20"/>
                <w:shd w:val="clear" w:color="auto" w:fill="F9F9F9"/>
              </w:rPr>
              <w:t xml:space="preserve"> </w:t>
            </w:r>
          </w:p>
          <w:p w:rsidR="002A2836" w:rsidRDefault="00FB191A" w:rsidP="005A5C5A">
            <w:pPr>
              <w:pStyle w:val="Prrafodelista"/>
              <w:numPr>
                <w:ilvl w:val="0"/>
                <w:numId w:val="28"/>
              </w:numPr>
              <w:jc w:val="both"/>
              <w:rPr>
                <w:rFonts w:ascii="Helvetica" w:hAnsi="Helvetica" w:cs="Helvetica"/>
                <w:color w:val="212121"/>
                <w:sz w:val="20"/>
                <w:szCs w:val="20"/>
                <w:shd w:val="clear" w:color="auto" w:fill="F9F9F9"/>
              </w:rPr>
            </w:pPr>
            <w:r w:rsidRPr="00157577">
              <w:rPr>
                <w:rFonts w:ascii="Helvetica" w:hAnsi="Helvetica" w:cs="Helvetica"/>
                <w:color w:val="212121"/>
                <w:sz w:val="20"/>
                <w:szCs w:val="20"/>
                <w:shd w:val="clear" w:color="auto" w:fill="F9F9F9"/>
              </w:rPr>
              <w:t xml:space="preserve">Comprende la posición </w:t>
            </w:r>
            <w:proofErr w:type="spellStart"/>
            <w:r w:rsidRPr="00157577">
              <w:rPr>
                <w:rFonts w:ascii="Helvetica" w:hAnsi="Helvetica" w:cs="Helvetica"/>
                <w:color w:val="212121"/>
                <w:sz w:val="20"/>
                <w:szCs w:val="20"/>
                <w:shd w:val="clear" w:color="auto" w:fill="F9F9F9"/>
              </w:rPr>
              <w:t>geoastronómica</w:t>
            </w:r>
            <w:proofErr w:type="spellEnd"/>
            <w:r w:rsidRPr="00157577">
              <w:rPr>
                <w:rFonts w:ascii="Helvetica" w:hAnsi="Helvetica" w:cs="Helvetica"/>
                <w:color w:val="212121"/>
                <w:sz w:val="20"/>
                <w:szCs w:val="20"/>
                <w:shd w:val="clear" w:color="auto" w:fill="F9F9F9"/>
              </w:rPr>
              <w:t xml:space="preserve"> de Colombia en el mundo, así como su organización territorial y política.</w:t>
            </w:r>
          </w:p>
          <w:p w:rsidR="005A5C5A" w:rsidRPr="005A5C5A" w:rsidRDefault="005A5C5A" w:rsidP="005A5C5A">
            <w:pPr>
              <w:pStyle w:val="Prrafodelista"/>
              <w:numPr>
                <w:ilvl w:val="0"/>
                <w:numId w:val="28"/>
              </w:numPr>
              <w:jc w:val="both"/>
              <w:rPr>
                <w:rFonts w:ascii="Helvetica" w:hAnsi="Helvetica" w:cs="Helvetica"/>
                <w:color w:val="212121"/>
                <w:sz w:val="20"/>
                <w:szCs w:val="20"/>
                <w:shd w:val="clear" w:color="auto" w:fill="F9F9F9"/>
              </w:rPr>
            </w:pPr>
            <w:r>
              <w:rPr>
                <w:rFonts w:ascii="Helvetica" w:hAnsi="Helvetica" w:cs="Helvetica"/>
                <w:color w:val="212121"/>
                <w:sz w:val="20"/>
                <w:szCs w:val="20"/>
                <w:shd w:val="clear" w:color="auto" w:fill="F9F9F9"/>
              </w:rPr>
              <w:t xml:space="preserve">Comprende </w:t>
            </w:r>
            <w:r>
              <w:t>el periodo colonial en la Nueva Granada a partir de sus organizaciones políticas, económicas y sociales.</w:t>
            </w:r>
          </w:p>
          <w:p w:rsidR="002A2836" w:rsidRPr="0048192B" w:rsidRDefault="0048192B" w:rsidP="00980E74">
            <w:pPr>
              <w:pStyle w:val="Prrafodelista"/>
              <w:numPr>
                <w:ilvl w:val="0"/>
                <w:numId w:val="28"/>
              </w:numPr>
              <w:rPr>
                <w:bCs/>
                <w:szCs w:val="22"/>
              </w:rPr>
            </w:pPr>
            <w:r w:rsidRPr="0048192B">
              <w:rPr>
                <w:bCs/>
                <w:szCs w:val="22"/>
              </w:rPr>
              <w:t xml:space="preserve">Analiza el periodo </w:t>
            </w:r>
            <w:r w:rsidR="00980E74">
              <w:rPr>
                <w:bCs/>
                <w:szCs w:val="22"/>
              </w:rPr>
              <w:t>de la República</w:t>
            </w:r>
            <w:r w:rsidRPr="0048192B">
              <w:rPr>
                <w:bCs/>
                <w:szCs w:val="22"/>
              </w:rPr>
              <w:t xml:space="preserve"> a partir de sus organizaciones políticas, económicas y sociales.</w:t>
            </w:r>
          </w:p>
        </w:tc>
      </w:tr>
      <w:tr w:rsidR="00C61B47" w:rsidRPr="00C61B47" w:rsidTr="007B349A">
        <w:tc>
          <w:tcPr>
            <w:tcW w:w="9964" w:type="dxa"/>
            <w:gridSpan w:val="9"/>
            <w:shd w:val="clear" w:color="auto" w:fill="FFFFFF" w:themeFill="background1"/>
          </w:tcPr>
          <w:p w:rsidR="002A2836" w:rsidRDefault="002A2836" w:rsidP="002613EE">
            <w:pPr>
              <w:rPr>
                <w:b/>
                <w:bCs/>
                <w:sz w:val="24"/>
                <w:szCs w:val="30"/>
              </w:rPr>
            </w:pPr>
            <w:r w:rsidRPr="007B349A">
              <w:rPr>
                <w:b/>
                <w:bCs/>
                <w:sz w:val="24"/>
                <w:szCs w:val="30"/>
              </w:rPr>
              <w:t xml:space="preserve">INDICADORES DE DESEMPEÑO:  </w:t>
            </w:r>
          </w:p>
          <w:p w:rsidR="003808B9" w:rsidRPr="00706155" w:rsidRDefault="003808B9" w:rsidP="00E454C2">
            <w:pPr>
              <w:pStyle w:val="Prrafodelista"/>
              <w:numPr>
                <w:ilvl w:val="0"/>
                <w:numId w:val="27"/>
              </w:numPr>
              <w:rPr>
                <w:bCs/>
                <w:szCs w:val="22"/>
              </w:rPr>
            </w:pPr>
            <w:r w:rsidRPr="00706155">
              <w:rPr>
                <w:bCs/>
                <w:szCs w:val="22"/>
              </w:rPr>
              <w:t xml:space="preserve">Identifica la posición </w:t>
            </w:r>
            <w:proofErr w:type="spellStart"/>
            <w:r w:rsidRPr="00706155">
              <w:rPr>
                <w:bCs/>
                <w:szCs w:val="22"/>
              </w:rPr>
              <w:t>geoastronómica</w:t>
            </w:r>
            <w:proofErr w:type="spellEnd"/>
            <w:r w:rsidRPr="00706155">
              <w:rPr>
                <w:bCs/>
                <w:szCs w:val="22"/>
              </w:rPr>
              <w:t xml:space="preserve"> de Colombia.</w:t>
            </w:r>
          </w:p>
          <w:p w:rsidR="008D49C8" w:rsidRPr="00706155" w:rsidRDefault="0048192B" w:rsidP="008D49C8">
            <w:pPr>
              <w:pStyle w:val="Prrafodelista"/>
              <w:numPr>
                <w:ilvl w:val="0"/>
                <w:numId w:val="27"/>
              </w:numPr>
              <w:rPr>
                <w:bCs/>
                <w:szCs w:val="22"/>
              </w:rPr>
            </w:pPr>
            <w:r w:rsidRPr="00706155">
              <w:rPr>
                <w:bCs/>
                <w:szCs w:val="22"/>
              </w:rPr>
              <w:t>Reconoce las f</w:t>
            </w:r>
            <w:r w:rsidR="008D49C8" w:rsidRPr="00706155">
              <w:rPr>
                <w:bCs/>
                <w:szCs w:val="22"/>
              </w:rPr>
              <w:t>ronteras terrestres y marítimas del país</w:t>
            </w:r>
          </w:p>
          <w:p w:rsidR="0048192B" w:rsidRPr="00706155" w:rsidRDefault="00706155" w:rsidP="0048192B">
            <w:pPr>
              <w:pStyle w:val="Prrafodelista"/>
              <w:numPr>
                <w:ilvl w:val="0"/>
                <w:numId w:val="27"/>
              </w:numPr>
              <w:rPr>
                <w:bCs/>
                <w:szCs w:val="22"/>
              </w:rPr>
            </w:pPr>
            <w:r>
              <w:rPr>
                <w:bCs/>
                <w:szCs w:val="22"/>
              </w:rPr>
              <w:t>Explica las a</w:t>
            </w:r>
            <w:r w:rsidR="0048192B" w:rsidRPr="00706155">
              <w:rPr>
                <w:bCs/>
                <w:szCs w:val="22"/>
              </w:rPr>
              <w:t>ctividades económicas de los departamentos de Colombia</w:t>
            </w:r>
          </w:p>
          <w:p w:rsidR="003808B9" w:rsidRPr="00980E74" w:rsidRDefault="00706155" w:rsidP="00706155">
            <w:pPr>
              <w:pStyle w:val="Prrafodelista"/>
              <w:numPr>
                <w:ilvl w:val="0"/>
                <w:numId w:val="27"/>
              </w:numPr>
              <w:rPr>
                <w:b/>
                <w:bCs/>
                <w:sz w:val="20"/>
                <w:szCs w:val="26"/>
              </w:rPr>
            </w:pPr>
            <w:r>
              <w:rPr>
                <w:bCs/>
                <w:szCs w:val="22"/>
              </w:rPr>
              <w:t>Identifica la organización</w:t>
            </w:r>
            <w:r w:rsidRPr="00706155">
              <w:rPr>
                <w:bCs/>
                <w:szCs w:val="22"/>
              </w:rPr>
              <w:t xml:space="preserve"> </w:t>
            </w:r>
            <w:r w:rsidRPr="00706155">
              <w:rPr>
                <w:szCs w:val="22"/>
              </w:rPr>
              <w:t>política, económica y social</w:t>
            </w:r>
            <w:r>
              <w:rPr>
                <w:szCs w:val="22"/>
              </w:rPr>
              <w:t xml:space="preserve"> en e</w:t>
            </w:r>
            <w:r w:rsidRPr="00706155">
              <w:rPr>
                <w:szCs w:val="22"/>
              </w:rPr>
              <w:t>l periodo colonial en la Nueva Granada</w:t>
            </w:r>
          </w:p>
          <w:p w:rsidR="00980E74" w:rsidRPr="00706155" w:rsidRDefault="00980E74" w:rsidP="00706155">
            <w:pPr>
              <w:pStyle w:val="Prrafodelista"/>
              <w:numPr>
                <w:ilvl w:val="0"/>
                <w:numId w:val="27"/>
              </w:numPr>
              <w:rPr>
                <w:b/>
                <w:bCs/>
                <w:sz w:val="20"/>
                <w:szCs w:val="26"/>
              </w:rPr>
            </w:pPr>
            <w:r>
              <w:rPr>
                <w:szCs w:val="22"/>
              </w:rPr>
              <w:t>Explica las principales etapas del proceso de la Independencia para la Nueva Granada</w:t>
            </w:r>
          </w:p>
          <w:p w:rsidR="00706155" w:rsidRPr="00E454C2" w:rsidRDefault="00706155" w:rsidP="00706155">
            <w:pPr>
              <w:pStyle w:val="Prrafodelista"/>
              <w:numPr>
                <w:ilvl w:val="0"/>
                <w:numId w:val="27"/>
              </w:numPr>
              <w:rPr>
                <w:b/>
                <w:bCs/>
                <w:sz w:val="20"/>
                <w:szCs w:val="26"/>
              </w:rPr>
            </w:pPr>
            <w:r>
              <w:rPr>
                <w:bCs/>
                <w:szCs w:val="22"/>
              </w:rPr>
              <w:t>Identifica la organización</w:t>
            </w:r>
            <w:r w:rsidRPr="00706155">
              <w:rPr>
                <w:bCs/>
                <w:szCs w:val="22"/>
              </w:rPr>
              <w:t xml:space="preserve"> </w:t>
            </w:r>
            <w:r w:rsidRPr="00706155">
              <w:rPr>
                <w:szCs w:val="22"/>
              </w:rPr>
              <w:t>política, económica y social</w:t>
            </w:r>
            <w:r>
              <w:rPr>
                <w:szCs w:val="22"/>
              </w:rPr>
              <w:t xml:space="preserve"> en e</w:t>
            </w:r>
            <w:r w:rsidRPr="00706155">
              <w:rPr>
                <w:szCs w:val="22"/>
              </w:rPr>
              <w:t>l periodo</w:t>
            </w:r>
            <w:r w:rsidR="00980E74">
              <w:rPr>
                <w:szCs w:val="22"/>
              </w:rPr>
              <w:t xml:space="preserve"> de la República</w:t>
            </w:r>
          </w:p>
        </w:tc>
      </w:tr>
      <w:tr w:rsidR="00C61B47" w:rsidRPr="00C61B47" w:rsidTr="0043575C">
        <w:trPr>
          <w:trHeight w:val="1635"/>
        </w:trPr>
        <w:tc>
          <w:tcPr>
            <w:tcW w:w="5116" w:type="dxa"/>
            <w:gridSpan w:val="5"/>
          </w:tcPr>
          <w:p w:rsidR="000720DC" w:rsidRDefault="000720DC" w:rsidP="00E47957">
            <w:pPr>
              <w:pStyle w:val="Prrafodelista"/>
              <w:rPr>
                <w:b/>
                <w:bCs/>
                <w:szCs w:val="26"/>
              </w:rPr>
            </w:pPr>
            <w:r w:rsidRPr="00C61B47">
              <w:rPr>
                <w:b/>
                <w:bCs/>
                <w:szCs w:val="26"/>
              </w:rPr>
              <w:t>TEMA</w:t>
            </w:r>
            <w:r w:rsidR="001A6A7D" w:rsidRPr="00C61B47">
              <w:rPr>
                <w:b/>
                <w:bCs/>
                <w:szCs w:val="26"/>
              </w:rPr>
              <w:t>S</w:t>
            </w:r>
            <w:r w:rsidRPr="00C61B47">
              <w:rPr>
                <w:b/>
                <w:bCs/>
                <w:szCs w:val="26"/>
              </w:rPr>
              <w:t>:</w:t>
            </w:r>
          </w:p>
          <w:tbl>
            <w:tblPr>
              <w:tblW w:w="1010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3"/>
              <w:gridCol w:w="5053"/>
            </w:tblGrid>
            <w:tr w:rsidR="00FB191A" w:rsidRPr="00F52018" w:rsidTr="00FB191A">
              <w:trPr>
                <w:trHeight w:val="196"/>
              </w:trPr>
              <w:tc>
                <w:tcPr>
                  <w:tcW w:w="5053" w:type="dxa"/>
                  <w:vMerge w:val="restart"/>
                  <w:shd w:val="clear" w:color="auto" w:fill="FFFFFF"/>
                  <w:tcMar>
                    <w:top w:w="0" w:type="dxa"/>
                    <w:left w:w="0" w:type="dxa"/>
                    <w:bottom w:w="0" w:type="dxa"/>
                    <w:right w:w="0" w:type="dxa"/>
                  </w:tcMar>
                  <w:vAlign w:val="center"/>
                  <w:hideMark/>
                </w:tcPr>
                <w:p w:rsidR="00FB191A" w:rsidRPr="00F52018" w:rsidRDefault="00FB191A" w:rsidP="00FB191A">
                  <w:pPr>
                    <w:pStyle w:val="Prrafodelista"/>
                    <w:numPr>
                      <w:ilvl w:val="0"/>
                      <w:numId w:val="24"/>
                    </w:numPr>
                    <w:spacing w:after="0" w:line="240" w:lineRule="auto"/>
                    <w:rPr>
                      <w:rFonts w:eastAsia="Times New Roman" w:cstheme="minorHAnsi"/>
                      <w:lang w:eastAsia="es-CO"/>
                    </w:rPr>
                  </w:pPr>
                  <w:r w:rsidRPr="00FB191A">
                    <w:rPr>
                      <w:rFonts w:eastAsia="Times New Roman" w:cstheme="minorHAnsi"/>
                      <w:lang w:eastAsia="es-CO"/>
                    </w:rPr>
                    <w:t>Colombia en el mundo, posición geográfica, astronómica y territorial.</w:t>
                  </w:r>
                </w:p>
              </w:tc>
              <w:tc>
                <w:tcPr>
                  <w:tcW w:w="5053" w:type="dxa"/>
                  <w:shd w:val="clear" w:color="auto" w:fill="FFFFFF"/>
                </w:tcPr>
                <w:p w:rsidR="00FB191A" w:rsidRPr="00F52018" w:rsidRDefault="00FB191A" w:rsidP="00FB191A">
                  <w:pPr>
                    <w:spacing w:after="0" w:line="240" w:lineRule="auto"/>
                    <w:rPr>
                      <w:rFonts w:eastAsia="Times New Roman" w:cstheme="minorHAnsi"/>
                      <w:lang w:eastAsia="es-CO"/>
                    </w:rPr>
                  </w:pPr>
                </w:p>
              </w:tc>
            </w:tr>
            <w:tr w:rsidR="00FB191A" w:rsidRPr="00F52018" w:rsidTr="00FB191A">
              <w:trPr>
                <w:trHeight w:val="329"/>
              </w:trPr>
              <w:tc>
                <w:tcPr>
                  <w:tcW w:w="5053" w:type="dxa"/>
                  <w:vMerge/>
                  <w:shd w:val="clear" w:color="auto" w:fill="FFFFFF"/>
                  <w:vAlign w:val="center"/>
                  <w:hideMark/>
                </w:tcPr>
                <w:p w:rsidR="00FB191A" w:rsidRPr="00F52018" w:rsidRDefault="00FB191A" w:rsidP="00FB191A">
                  <w:pPr>
                    <w:spacing w:after="0" w:line="240" w:lineRule="auto"/>
                    <w:rPr>
                      <w:rFonts w:eastAsia="Times New Roman" w:cstheme="minorHAnsi"/>
                      <w:lang w:eastAsia="es-CO"/>
                    </w:rPr>
                  </w:pPr>
                </w:p>
              </w:tc>
              <w:tc>
                <w:tcPr>
                  <w:tcW w:w="5053" w:type="dxa"/>
                  <w:shd w:val="clear" w:color="auto" w:fill="FFFFFF"/>
                </w:tcPr>
                <w:p w:rsidR="00FB191A" w:rsidRPr="00F52018" w:rsidRDefault="00FB191A" w:rsidP="00FB191A">
                  <w:pPr>
                    <w:spacing w:after="0" w:line="240" w:lineRule="auto"/>
                    <w:rPr>
                      <w:rFonts w:eastAsia="Times New Roman" w:cstheme="minorHAnsi"/>
                      <w:lang w:eastAsia="es-CO"/>
                    </w:rPr>
                  </w:pPr>
                </w:p>
              </w:tc>
            </w:tr>
          </w:tbl>
          <w:p w:rsidR="002F32C3" w:rsidRDefault="002F32C3" w:rsidP="002F32C3">
            <w:pPr>
              <w:pStyle w:val="Prrafodelista"/>
              <w:numPr>
                <w:ilvl w:val="0"/>
                <w:numId w:val="24"/>
              </w:numPr>
              <w:rPr>
                <w:rFonts w:cstheme="minorHAnsi"/>
                <w:shd w:val="clear" w:color="auto" w:fill="FFFFFF"/>
              </w:rPr>
            </w:pPr>
            <w:r w:rsidRPr="00FB191A">
              <w:rPr>
                <w:rFonts w:cstheme="minorHAnsi"/>
                <w:shd w:val="clear" w:color="auto" w:fill="FFFFFF"/>
              </w:rPr>
              <w:t>Fronteras terrestres y marítimas del país</w:t>
            </w:r>
          </w:p>
          <w:p w:rsidR="002F32C3" w:rsidRPr="00FB191A" w:rsidRDefault="002F32C3" w:rsidP="002F32C3">
            <w:pPr>
              <w:pStyle w:val="Prrafodelista"/>
              <w:numPr>
                <w:ilvl w:val="0"/>
                <w:numId w:val="24"/>
              </w:numPr>
              <w:rPr>
                <w:rFonts w:cstheme="minorHAnsi"/>
                <w:shd w:val="clear" w:color="auto" w:fill="FFFFFF"/>
              </w:rPr>
            </w:pPr>
            <w:r w:rsidRPr="00FB191A">
              <w:rPr>
                <w:rFonts w:cstheme="minorHAnsi"/>
                <w:shd w:val="clear" w:color="auto" w:fill="FFFFFF"/>
              </w:rPr>
              <w:t>Implicaciones de vivir en los territorios fronterizos</w:t>
            </w:r>
          </w:p>
          <w:p w:rsidR="002F32C3" w:rsidRPr="00AF11C8" w:rsidRDefault="002F32C3" w:rsidP="002F32C3">
            <w:pPr>
              <w:pStyle w:val="NormalWeb"/>
              <w:numPr>
                <w:ilvl w:val="0"/>
                <w:numId w:val="24"/>
              </w:numPr>
              <w:shd w:val="clear" w:color="auto" w:fill="FFFFFF"/>
              <w:spacing w:before="0" w:beforeAutospacing="0" w:after="135" w:afterAutospacing="0"/>
              <w:rPr>
                <w:szCs w:val="26"/>
              </w:rPr>
            </w:pPr>
            <w:r w:rsidRPr="00AF11C8">
              <w:rPr>
                <w:rFonts w:asciiTheme="minorHAnsi" w:hAnsiTheme="minorHAnsi" w:cstheme="minorHAnsi"/>
                <w:shd w:val="clear" w:color="auto" w:fill="FFFFFF"/>
              </w:rPr>
              <w:t>Actividades económicas de los departamentos de Colombia</w:t>
            </w:r>
          </w:p>
          <w:p w:rsidR="000720DC" w:rsidRDefault="00706155" w:rsidP="00706155">
            <w:pPr>
              <w:pStyle w:val="Prrafodelista"/>
              <w:numPr>
                <w:ilvl w:val="0"/>
                <w:numId w:val="24"/>
              </w:numPr>
              <w:rPr>
                <w:szCs w:val="24"/>
              </w:rPr>
            </w:pPr>
            <w:r w:rsidRPr="00706155">
              <w:rPr>
                <w:szCs w:val="24"/>
              </w:rPr>
              <w:t>El periodo colonial en la Nueva Granada</w:t>
            </w:r>
          </w:p>
          <w:p w:rsidR="00706155" w:rsidRPr="00706155" w:rsidRDefault="00706155" w:rsidP="00706155">
            <w:pPr>
              <w:pStyle w:val="Prrafodelista"/>
              <w:numPr>
                <w:ilvl w:val="0"/>
                <w:numId w:val="24"/>
              </w:numPr>
              <w:jc w:val="both"/>
              <w:rPr>
                <w:rFonts w:cstheme="minorHAnsi"/>
                <w:shd w:val="clear" w:color="auto" w:fill="FFFFFF"/>
              </w:rPr>
            </w:pPr>
            <w:r>
              <w:t>Organizaciones políticas, económicas y sociales: el Consejo Supremo de Indias, la Casa de Contratación de Sevilla, la Real Audiencia, los Cabildos, la Real Hacienda y el Virreinato.</w:t>
            </w:r>
          </w:p>
          <w:p w:rsidR="00706155" w:rsidRPr="00706155" w:rsidRDefault="00706155" w:rsidP="00706155">
            <w:pPr>
              <w:pStyle w:val="Prrafodelista"/>
              <w:numPr>
                <w:ilvl w:val="0"/>
                <w:numId w:val="24"/>
              </w:numPr>
              <w:jc w:val="both"/>
              <w:rPr>
                <w:rFonts w:cstheme="minorHAnsi"/>
                <w:shd w:val="clear" w:color="auto" w:fill="FFFFFF"/>
              </w:rPr>
            </w:pPr>
            <w:r>
              <w:t>Formas organizativas del trabajo en la Colonia (la encomienda, la mita y el resguardo) y sus transformaciones en el sistema económico actual en Colombia</w:t>
            </w:r>
          </w:p>
          <w:p w:rsidR="00706155" w:rsidRPr="00C61B47" w:rsidRDefault="00706155" w:rsidP="00706155">
            <w:pPr>
              <w:pStyle w:val="Prrafodelista"/>
              <w:rPr>
                <w:szCs w:val="24"/>
              </w:rPr>
            </w:pPr>
          </w:p>
        </w:tc>
        <w:tc>
          <w:tcPr>
            <w:tcW w:w="4848" w:type="dxa"/>
            <w:gridSpan w:val="4"/>
          </w:tcPr>
          <w:p w:rsidR="0048192B" w:rsidRDefault="0048192B" w:rsidP="0048192B">
            <w:pPr>
              <w:jc w:val="both"/>
              <w:rPr>
                <w:rFonts w:cstheme="minorHAnsi"/>
                <w:shd w:val="clear" w:color="auto" w:fill="FFFFFF"/>
              </w:rPr>
            </w:pPr>
          </w:p>
          <w:p w:rsidR="0048192B" w:rsidRDefault="0048192B" w:rsidP="00706155">
            <w:pPr>
              <w:pStyle w:val="Prrafodelista"/>
              <w:numPr>
                <w:ilvl w:val="0"/>
                <w:numId w:val="24"/>
              </w:numPr>
              <w:jc w:val="both"/>
            </w:pPr>
            <w:r>
              <w:t>Grupos sociales existentes en la Nueva Granada durante el periodo colonial.</w:t>
            </w:r>
          </w:p>
          <w:p w:rsidR="0048192B" w:rsidRDefault="0048192B" w:rsidP="00706155">
            <w:pPr>
              <w:pStyle w:val="Prrafodelista"/>
              <w:numPr>
                <w:ilvl w:val="0"/>
                <w:numId w:val="24"/>
              </w:numPr>
              <w:jc w:val="both"/>
            </w:pPr>
            <w:r>
              <w:t>El papel de la religión católica y su impacto en la vida cotidiana de las personas durante la época colonial.</w:t>
            </w:r>
          </w:p>
          <w:p w:rsidR="0048192B" w:rsidRDefault="0048192B" w:rsidP="00706155">
            <w:pPr>
              <w:pStyle w:val="Prrafodelista"/>
              <w:numPr>
                <w:ilvl w:val="0"/>
                <w:numId w:val="24"/>
              </w:numPr>
              <w:jc w:val="both"/>
            </w:pPr>
            <w:r>
              <w:t>Antecedentes que influenciaron el proceso de independencia de Colombia (revolución de los comuneros, invasiones napoleónicas, entre otras.</w:t>
            </w:r>
          </w:p>
          <w:p w:rsidR="0048192B" w:rsidRDefault="004E059C" w:rsidP="00DA2820">
            <w:pPr>
              <w:pStyle w:val="Prrafodelista"/>
              <w:numPr>
                <w:ilvl w:val="0"/>
                <w:numId w:val="24"/>
              </w:numPr>
              <w:jc w:val="both"/>
            </w:pPr>
            <w:r>
              <w:t>Principales etapas de</w:t>
            </w:r>
            <w:r w:rsidR="00980E74">
              <w:t xml:space="preserve">l proceso de </w:t>
            </w:r>
            <w:r>
              <w:t>independencia de la Nueva Granada y los cambios que se produjeron después de la misma.</w:t>
            </w:r>
          </w:p>
          <w:p w:rsidR="004E059C" w:rsidRDefault="004E059C" w:rsidP="00DA2820">
            <w:pPr>
              <w:pStyle w:val="Prrafodelista"/>
              <w:numPr>
                <w:ilvl w:val="0"/>
                <w:numId w:val="24"/>
              </w:numPr>
              <w:jc w:val="both"/>
            </w:pPr>
            <w:r>
              <w:t>El periodo de la República</w:t>
            </w:r>
          </w:p>
          <w:p w:rsidR="00706155" w:rsidRPr="00706155" w:rsidRDefault="0048192B" w:rsidP="004E059C">
            <w:pPr>
              <w:pStyle w:val="Prrafodelista"/>
              <w:numPr>
                <w:ilvl w:val="0"/>
                <w:numId w:val="24"/>
              </w:numPr>
              <w:jc w:val="both"/>
              <w:rPr>
                <w:szCs w:val="26"/>
              </w:rPr>
            </w:pPr>
            <w:r>
              <w:t>Cambios de fronteras que ha experimentado Colombia desde comienzos del siglo XIX hasta la actualidad (la Gran Colombia, la República de la Nueva Granada, la Confederación Granadina, los Estados Unidos de Colombia y la República de Colombia.</w:t>
            </w:r>
          </w:p>
        </w:tc>
      </w:tr>
      <w:tr w:rsidR="00C61B47" w:rsidRPr="00C61B47" w:rsidTr="00C61B47">
        <w:tc>
          <w:tcPr>
            <w:tcW w:w="9964" w:type="dxa"/>
            <w:gridSpan w:val="9"/>
            <w:shd w:val="clear" w:color="auto" w:fill="92D050"/>
          </w:tcPr>
          <w:p w:rsidR="00C71833" w:rsidRPr="00C61B47" w:rsidRDefault="000720DC" w:rsidP="00ED1D7D">
            <w:pPr>
              <w:ind w:left="360"/>
              <w:jc w:val="center"/>
              <w:rPr>
                <w:b/>
                <w:bCs/>
                <w:sz w:val="20"/>
                <w:szCs w:val="26"/>
              </w:rPr>
            </w:pPr>
            <w:r w:rsidRPr="00C61B47">
              <w:rPr>
                <w:b/>
                <w:bCs/>
                <w:sz w:val="20"/>
                <w:szCs w:val="26"/>
              </w:rPr>
              <w:lastRenderedPageBreak/>
              <w:t>ACUERDO</w:t>
            </w:r>
            <w:r w:rsidR="00ED1D7D">
              <w:rPr>
                <w:b/>
                <w:bCs/>
                <w:sz w:val="20"/>
                <w:szCs w:val="26"/>
              </w:rPr>
              <w:t>S</w:t>
            </w:r>
            <w:r w:rsidRPr="00C61B47">
              <w:rPr>
                <w:b/>
                <w:bCs/>
                <w:sz w:val="20"/>
                <w:szCs w:val="26"/>
              </w:rPr>
              <w:t xml:space="preserve"> </w:t>
            </w:r>
          </w:p>
        </w:tc>
      </w:tr>
      <w:tr w:rsidR="00C61B47" w:rsidRPr="00C61B47" w:rsidTr="00C61B47">
        <w:tc>
          <w:tcPr>
            <w:tcW w:w="3936" w:type="dxa"/>
            <w:gridSpan w:val="2"/>
            <w:shd w:val="clear" w:color="auto" w:fill="FFFFFF" w:themeFill="background1"/>
          </w:tcPr>
          <w:p w:rsidR="0007650B" w:rsidRPr="00C61B47" w:rsidRDefault="0007650B" w:rsidP="0007650B">
            <w:pPr>
              <w:pStyle w:val="Prrafodelista"/>
              <w:ind w:left="0"/>
              <w:jc w:val="center"/>
              <w:rPr>
                <w:rFonts w:ascii="Arial" w:hAnsi="Arial" w:cs="Arial"/>
                <w:b/>
                <w:i/>
                <w:sz w:val="18"/>
                <w:szCs w:val="18"/>
              </w:rPr>
            </w:pPr>
            <w:r w:rsidRPr="00C61B47">
              <w:rPr>
                <w:rFonts w:ascii="Arial" w:hAnsi="Arial" w:cs="Arial"/>
                <w:b/>
                <w:i/>
                <w:sz w:val="18"/>
                <w:szCs w:val="18"/>
              </w:rPr>
              <w:t>ACTITUDES</w:t>
            </w:r>
          </w:p>
          <w:p w:rsidR="0007650B" w:rsidRPr="00C61B47" w:rsidRDefault="0007650B" w:rsidP="0007650B">
            <w:pPr>
              <w:ind w:left="360"/>
              <w:jc w:val="center"/>
              <w:rPr>
                <w:b/>
                <w:bCs/>
                <w:sz w:val="20"/>
                <w:szCs w:val="26"/>
              </w:rPr>
            </w:pPr>
            <w:r w:rsidRPr="00C61B47">
              <w:rPr>
                <w:rFonts w:ascii="Arial" w:hAnsi="Arial" w:cs="Arial"/>
                <w:b/>
                <w:i/>
                <w:sz w:val="18"/>
                <w:szCs w:val="18"/>
              </w:rPr>
              <w:t>(SER)</w:t>
            </w:r>
          </w:p>
        </w:tc>
        <w:tc>
          <w:tcPr>
            <w:tcW w:w="1134" w:type="dxa"/>
            <w:gridSpan w:val="2"/>
            <w:shd w:val="clear" w:color="auto" w:fill="FFFFFF" w:themeFill="background1"/>
          </w:tcPr>
          <w:p w:rsidR="00C61B47" w:rsidRDefault="0007650B" w:rsidP="0007650B">
            <w:pPr>
              <w:jc w:val="center"/>
              <w:rPr>
                <w:b/>
                <w:bCs/>
                <w:sz w:val="16"/>
                <w:szCs w:val="26"/>
              </w:rPr>
            </w:pPr>
            <w:r w:rsidRPr="00C61B47">
              <w:rPr>
                <w:b/>
                <w:bCs/>
                <w:sz w:val="16"/>
                <w:szCs w:val="26"/>
              </w:rPr>
              <w:t>AUTOEVA</w:t>
            </w:r>
          </w:p>
          <w:p w:rsidR="0007650B" w:rsidRPr="00C61B47" w:rsidRDefault="0007650B" w:rsidP="0007650B">
            <w:pPr>
              <w:jc w:val="center"/>
              <w:rPr>
                <w:b/>
                <w:bCs/>
                <w:sz w:val="16"/>
                <w:szCs w:val="26"/>
              </w:rPr>
            </w:pPr>
            <w:r w:rsidRPr="00C61B47">
              <w:rPr>
                <w:b/>
                <w:bCs/>
                <w:sz w:val="16"/>
                <w:szCs w:val="26"/>
              </w:rPr>
              <w:t>LUACIÓN</w:t>
            </w:r>
          </w:p>
          <w:p w:rsidR="00390FD1" w:rsidRPr="00C61B47" w:rsidRDefault="00390FD1" w:rsidP="0007650B">
            <w:pPr>
              <w:jc w:val="center"/>
              <w:rPr>
                <w:b/>
                <w:bCs/>
                <w:sz w:val="20"/>
                <w:szCs w:val="26"/>
              </w:rPr>
            </w:pPr>
            <w:r w:rsidRPr="00C61B47">
              <w:rPr>
                <w:b/>
                <w:bCs/>
                <w:sz w:val="16"/>
                <w:szCs w:val="26"/>
              </w:rPr>
              <w:t>(Valoración cuantitativa)</w:t>
            </w:r>
          </w:p>
        </w:tc>
        <w:tc>
          <w:tcPr>
            <w:tcW w:w="3543" w:type="dxa"/>
            <w:gridSpan w:val="4"/>
            <w:shd w:val="clear" w:color="auto" w:fill="FFFFFF" w:themeFill="background1"/>
          </w:tcPr>
          <w:p w:rsidR="0007650B" w:rsidRPr="00C61B47" w:rsidRDefault="0007650B" w:rsidP="00D0695E">
            <w:pPr>
              <w:pStyle w:val="Prrafodelista"/>
              <w:ind w:left="0"/>
              <w:jc w:val="center"/>
              <w:rPr>
                <w:rFonts w:ascii="Arial" w:hAnsi="Arial" w:cs="Arial"/>
                <w:b/>
                <w:i/>
                <w:sz w:val="18"/>
                <w:szCs w:val="18"/>
              </w:rPr>
            </w:pPr>
            <w:r w:rsidRPr="00C61B47">
              <w:rPr>
                <w:rFonts w:ascii="Arial" w:hAnsi="Arial" w:cs="Arial"/>
                <w:b/>
                <w:i/>
                <w:sz w:val="18"/>
                <w:szCs w:val="18"/>
              </w:rPr>
              <w:t>PROCEDIMIENTOS</w:t>
            </w:r>
          </w:p>
          <w:p w:rsidR="0007650B" w:rsidRPr="00C61B47" w:rsidRDefault="0007650B" w:rsidP="0007650B">
            <w:pPr>
              <w:jc w:val="center"/>
              <w:rPr>
                <w:b/>
                <w:bCs/>
                <w:sz w:val="20"/>
                <w:szCs w:val="26"/>
              </w:rPr>
            </w:pPr>
            <w:r w:rsidRPr="00C61B47">
              <w:rPr>
                <w:rFonts w:ascii="Arial" w:hAnsi="Arial" w:cs="Arial"/>
                <w:b/>
                <w:i/>
                <w:sz w:val="18"/>
                <w:szCs w:val="18"/>
              </w:rPr>
              <w:t>(SABER HACER)</w:t>
            </w:r>
          </w:p>
        </w:tc>
        <w:tc>
          <w:tcPr>
            <w:tcW w:w="1351" w:type="dxa"/>
            <w:shd w:val="clear" w:color="auto" w:fill="FFFFFF" w:themeFill="background1"/>
          </w:tcPr>
          <w:p w:rsidR="00BD2462" w:rsidRDefault="0007650B" w:rsidP="00D0695E">
            <w:pPr>
              <w:pStyle w:val="Prrafodelista"/>
              <w:ind w:left="0"/>
              <w:jc w:val="center"/>
              <w:rPr>
                <w:rFonts w:cs="Arial"/>
                <w:b/>
                <w:i/>
                <w:sz w:val="16"/>
                <w:szCs w:val="16"/>
              </w:rPr>
            </w:pPr>
            <w:r w:rsidRPr="00BD2462">
              <w:rPr>
                <w:rFonts w:cs="Arial"/>
                <w:b/>
                <w:i/>
                <w:sz w:val="16"/>
                <w:szCs w:val="16"/>
              </w:rPr>
              <w:t>AUTOEVALUA</w:t>
            </w:r>
          </w:p>
          <w:p w:rsidR="0007650B" w:rsidRPr="00BD2462" w:rsidRDefault="0007650B" w:rsidP="00D0695E">
            <w:pPr>
              <w:pStyle w:val="Prrafodelista"/>
              <w:ind w:left="0"/>
              <w:jc w:val="center"/>
              <w:rPr>
                <w:rFonts w:cs="Arial"/>
                <w:b/>
                <w:i/>
                <w:sz w:val="16"/>
                <w:szCs w:val="16"/>
              </w:rPr>
            </w:pPr>
            <w:r w:rsidRPr="00BD2462">
              <w:rPr>
                <w:rFonts w:cs="Arial"/>
                <w:b/>
                <w:i/>
                <w:sz w:val="16"/>
                <w:szCs w:val="16"/>
              </w:rPr>
              <w:t>CIÓN</w:t>
            </w:r>
            <w:r w:rsidR="00390FD1" w:rsidRPr="00BD2462">
              <w:rPr>
                <w:rFonts w:cs="Arial"/>
                <w:b/>
                <w:i/>
                <w:sz w:val="16"/>
                <w:szCs w:val="16"/>
              </w:rPr>
              <w:t xml:space="preserve"> (</w:t>
            </w:r>
            <w:r w:rsidR="00390FD1" w:rsidRPr="00BD2462">
              <w:rPr>
                <w:b/>
                <w:bCs/>
                <w:sz w:val="16"/>
                <w:szCs w:val="16"/>
              </w:rPr>
              <w:t>Valoración cuantitativa)</w:t>
            </w:r>
            <w:r w:rsidRPr="00BD2462">
              <w:rPr>
                <w:rFonts w:cs="Arial"/>
                <w:b/>
                <w:i/>
                <w:sz w:val="16"/>
                <w:szCs w:val="16"/>
              </w:rPr>
              <w:t xml:space="preserve"> </w:t>
            </w:r>
          </w:p>
        </w:tc>
      </w:tr>
      <w:tr w:rsidR="00C61B47" w:rsidRPr="00C61B47" w:rsidTr="00C61B47">
        <w:trPr>
          <w:trHeight w:val="317"/>
        </w:trPr>
        <w:tc>
          <w:tcPr>
            <w:tcW w:w="3936" w:type="dxa"/>
            <w:gridSpan w:val="2"/>
            <w:shd w:val="clear" w:color="auto" w:fill="FFFFFF" w:themeFill="background1"/>
          </w:tcPr>
          <w:p w:rsidR="00875595" w:rsidRPr="00F71805" w:rsidRDefault="00157577" w:rsidP="00711015">
            <w:pPr>
              <w:jc w:val="both"/>
              <w:rPr>
                <w:rFonts w:cs="Arial"/>
                <w:sz w:val="20"/>
                <w:szCs w:val="20"/>
              </w:rPr>
            </w:pPr>
            <w:r w:rsidRPr="00157577">
              <w:rPr>
                <w:bCs/>
                <w:sz w:val="20"/>
                <w:szCs w:val="20"/>
              </w:rPr>
              <w:t xml:space="preserve">1. Asisto puntualmente a clase y cuando fallo me excuso y me adelanto.  </w:t>
            </w:r>
          </w:p>
        </w:tc>
        <w:tc>
          <w:tcPr>
            <w:tcW w:w="1134" w:type="dxa"/>
            <w:gridSpan w:val="2"/>
            <w:shd w:val="clear" w:color="auto" w:fill="FFFFFF" w:themeFill="background1"/>
          </w:tcPr>
          <w:p w:rsidR="00875595" w:rsidRPr="00F71805" w:rsidRDefault="00875595">
            <w:pPr>
              <w:rPr>
                <w:bCs/>
                <w:sz w:val="20"/>
                <w:szCs w:val="20"/>
              </w:rPr>
            </w:pPr>
          </w:p>
          <w:p w:rsidR="00875595" w:rsidRPr="00F71805" w:rsidRDefault="00875595" w:rsidP="0007650B">
            <w:pPr>
              <w:jc w:val="both"/>
              <w:rPr>
                <w:bCs/>
                <w:sz w:val="20"/>
                <w:szCs w:val="20"/>
              </w:rPr>
            </w:pPr>
          </w:p>
        </w:tc>
        <w:tc>
          <w:tcPr>
            <w:tcW w:w="3543" w:type="dxa"/>
            <w:gridSpan w:val="4"/>
            <w:shd w:val="clear" w:color="auto" w:fill="FFFFFF" w:themeFill="background1"/>
          </w:tcPr>
          <w:p w:rsidR="00875595" w:rsidRPr="00F71805" w:rsidRDefault="00875595" w:rsidP="00FB3CC6">
            <w:pPr>
              <w:rPr>
                <w:bCs/>
                <w:sz w:val="20"/>
                <w:szCs w:val="20"/>
              </w:rPr>
            </w:pPr>
            <w:r w:rsidRPr="00F71805">
              <w:rPr>
                <w:bCs/>
                <w:sz w:val="20"/>
                <w:szCs w:val="20"/>
              </w:rPr>
              <w:t xml:space="preserve">6. </w:t>
            </w:r>
            <w:r w:rsidR="00FB3CC6" w:rsidRPr="00F71805">
              <w:rPr>
                <w:bCs/>
                <w:sz w:val="20"/>
                <w:szCs w:val="20"/>
              </w:rPr>
              <w:t>Leo de manera adecuada con la entonación y pausas correspondientes.</w:t>
            </w:r>
          </w:p>
        </w:tc>
        <w:tc>
          <w:tcPr>
            <w:tcW w:w="1351" w:type="dxa"/>
            <w:shd w:val="clear" w:color="auto" w:fill="FFFFFF" w:themeFill="background1"/>
          </w:tcPr>
          <w:p w:rsidR="00875595" w:rsidRPr="00C61B47" w:rsidRDefault="00875595" w:rsidP="000720DC">
            <w:pPr>
              <w:ind w:left="360"/>
              <w:jc w:val="both"/>
              <w:rPr>
                <w:bCs/>
                <w:szCs w:val="22"/>
              </w:rPr>
            </w:pPr>
          </w:p>
        </w:tc>
      </w:tr>
      <w:tr w:rsidR="00C61B47" w:rsidRPr="00C61B47" w:rsidTr="0065486C">
        <w:trPr>
          <w:trHeight w:val="237"/>
        </w:trPr>
        <w:tc>
          <w:tcPr>
            <w:tcW w:w="3936" w:type="dxa"/>
            <w:gridSpan w:val="2"/>
            <w:shd w:val="clear" w:color="auto" w:fill="auto"/>
          </w:tcPr>
          <w:p w:rsidR="00875595" w:rsidRPr="00F71805" w:rsidRDefault="00157577" w:rsidP="004A1832">
            <w:pPr>
              <w:jc w:val="both"/>
              <w:rPr>
                <w:bCs/>
                <w:sz w:val="20"/>
                <w:szCs w:val="20"/>
              </w:rPr>
            </w:pPr>
            <w:r w:rsidRPr="00157577">
              <w:rPr>
                <w:bCs/>
                <w:sz w:val="20"/>
                <w:szCs w:val="20"/>
              </w:rPr>
              <w:t>2.  Manifiesto interés y presto atención a las orientaciones y explicaciones de la profesora.</w:t>
            </w:r>
          </w:p>
        </w:tc>
        <w:tc>
          <w:tcPr>
            <w:tcW w:w="1134" w:type="dxa"/>
            <w:gridSpan w:val="2"/>
            <w:shd w:val="clear" w:color="auto" w:fill="FFFFFF" w:themeFill="background1"/>
          </w:tcPr>
          <w:p w:rsidR="00875595" w:rsidRPr="00F71805" w:rsidRDefault="00875595" w:rsidP="0007650B">
            <w:pPr>
              <w:jc w:val="both"/>
              <w:rPr>
                <w:bCs/>
                <w:sz w:val="20"/>
                <w:szCs w:val="20"/>
              </w:rPr>
            </w:pPr>
          </w:p>
        </w:tc>
        <w:tc>
          <w:tcPr>
            <w:tcW w:w="3543" w:type="dxa"/>
            <w:gridSpan w:val="4"/>
            <w:shd w:val="clear" w:color="auto" w:fill="FFFFFF" w:themeFill="background1"/>
          </w:tcPr>
          <w:p w:rsidR="00875595" w:rsidRPr="00F71805" w:rsidRDefault="00683D51" w:rsidP="00157577">
            <w:pPr>
              <w:rPr>
                <w:bCs/>
                <w:sz w:val="20"/>
                <w:szCs w:val="20"/>
              </w:rPr>
            </w:pPr>
            <w:r>
              <w:rPr>
                <w:bCs/>
                <w:sz w:val="20"/>
                <w:szCs w:val="20"/>
              </w:rPr>
              <w:t>7</w:t>
            </w:r>
            <w:r w:rsidR="00157577" w:rsidRPr="00157577">
              <w:rPr>
                <w:bCs/>
                <w:sz w:val="20"/>
                <w:szCs w:val="20"/>
              </w:rPr>
              <w:t xml:space="preserve">. </w:t>
            </w:r>
            <w:proofErr w:type="spellStart"/>
            <w:r w:rsidR="00157577" w:rsidRPr="00157577">
              <w:rPr>
                <w:bCs/>
                <w:sz w:val="20"/>
                <w:szCs w:val="20"/>
              </w:rPr>
              <w:t>Participo</w:t>
            </w:r>
            <w:proofErr w:type="spellEnd"/>
            <w:r w:rsidR="00157577" w:rsidRPr="00157577">
              <w:rPr>
                <w:bCs/>
                <w:sz w:val="20"/>
                <w:szCs w:val="20"/>
              </w:rPr>
              <w:t xml:space="preserve"> activamente en las actividades grupales e individuales propuestas en </w:t>
            </w:r>
            <w:r w:rsidR="00157577">
              <w:rPr>
                <w:bCs/>
                <w:sz w:val="20"/>
                <w:szCs w:val="20"/>
              </w:rPr>
              <w:t>clase</w:t>
            </w:r>
            <w:r>
              <w:rPr>
                <w:bCs/>
                <w:sz w:val="20"/>
                <w:szCs w:val="20"/>
              </w:rPr>
              <w:t>.</w:t>
            </w:r>
          </w:p>
        </w:tc>
        <w:tc>
          <w:tcPr>
            <w:tcW w:w="1351" w:type="dxa"/>
            <w:shd w:val="clear" w:color="auto" w:fill="FFFFFF" w:themeFill="background1"/>
          </w:tcPr>
          <w:p w:rsidR="00875595" w:rsidRPr="00C61B47" w:rsidRDefault="00875595" w:rsidP="000720DC">
            <w:pPr>
              <w:ind w:left="360"/>
              <w:jc w:val="both"/>
              <w:rPr>
                <w:bCs/>
                <w:szCs w:val="22"/>
              </w:rPr>
            </w:pPr>
          </w:p>
        </w:tc>
      </w:tr>
      <w:tr w:rsidR="00C61B47" w:rsidRPr="00C61B47" w:rsidTr="0065486C">
        <w:trPr>
          <w:trHeight w:val="253"/>
        </w:trPr>
        <w:tc>
          <w:tcPr>
            <w:tcW w:w="3936" w:type="dxa"/>
            <w:gridSpan w:val="2"/>
            <w:shd w:val="clear" w:color="auto" w:fill="auto"/>
          </w:tcPr>
          <w:p w:rsidR="00157577" w:rsidRPr="00F71805" w:rsidRDefault="00157577" w:rsidP="00157577">
            <w:pPr>
              <w:jc w:val="both"/>
              <w:rPr>
                <w:bCs/>
                <w:sz w:val="20"/>
                <w:szCs w:val="20"/>
              </w:rPr>
            </w:pPr>
            <w:r>
              <w:rPr>
                <w:rFonts w:cs="Arial"/>
                <w:sz w:val="20"/>
                <w:szCs w:val="20"/>
              </w:rPr>
              <w:t xml:space="preserve">3. </w:t>
            </w:r>
            <w:r w:rsidRPr="00F71805">
              <w:rPr>
                <w:rFonts w:cs="Arial"/>
                <w:sz w:val="20"/>
                <w:szCs w:val="20"/>
              </w:rPr>
              <w:t>Realizo siempre actividades, tareas y evaluaciones completas, presentándolas durante el tiempo estipulado.</w:t>
            </w:r>
          </w:p>
        </w:tc>
        <w:tc>
          <w:tcPr>
            <w:tcW w:w="1134" w:type="dxa"/>
            <w:gridSpan w:val="2"/>
            <w:shd w:val="clear" w:color="auto" w:fill="FFFFFF" w:themeFill="background1"/>
          </w:tcPr>
          <w:p w:rsidR="00875595" w:rsidRPr="00F71805" w:rsidRDefault="00875595" w:rsidP="0007650B">
            <w:pPr>
              <w:jc w:val="both"/>
              <w:rPr>
                <w:bCs/>
                <w:sz w:val="20"/>
                <w:szCs w:val="20"/>
              </w:rPr>
            </w:pPr>
          </w:p>
        </w:tc>
        <w:tc>
          <w:tcPr>
            <w:tcW w:w="3543" w:type="dxa"/>
            <w:gridSpan w:val="4"/>
            <w:shd w:val="clear" w:color="auto" w:fill="FFFFFF" w:themeFill="background1"/>
          </w:tcPr>
          <w:p w:rsidR="00AF2199" w:rsidRPr="00F71805" w:rsidRDefault="00683D51" w:rsidP="006B5383">
            <w:pPr>
              <w:rPr>
                <w:bCs/>
                <w:sz w:val="20"/>
                <w:szCs w:val="20"/>
              </w:rPr>
            </w:pPr>
            <w:r>
              <w:rPr>
                <w:bCs/>
                <w:sz w:val="20"/>
                <w:szCs w:val="20"/>
              </w:rPr>
              <w:t>8</w:t>
            </w:r>
            <w:r w:rsidR="00157577" w:rsidRPr="00157577">
              <w:rPr>
                <w:bCs/>
                <w:sz w:val="20"/>
                <w:szCs w:val="20"/>
              </w:rPr>
              <w:t>. Realizo talleres, actividades, tareas y evaluaciones completas, y las presento oportunamente.</w:t>
            </w:r>
          </w:p>
        </w:tc>
        <w:tc>
          <w:tcPr>
            <w:tcW w:w="1351" w:type="dxa"/>
            <w:shd w:val="clear" w:color="auto" w:fill="FFFFFF" w:themeFill="background1"/>
          </w:tcPr>
          <w:p w:rsidR="00875595" w:rsidRPr="00C61B47" w:rsidRDefault="00875595" w:rsidP="000720DC">
            <w:pPr>
              <w:ind w:left="360"/>
              <w:jc w:val="both"/>
              <w:rPr>
                <w:bCs/>
                <w:szCs w:val="22"/>
              </w:rPr>
            </w:pPr>
          </w:p>
        </w:tc>
      </w:tr>
      <w:tr w:rsidR="00C61B47" w:rsidRPr="00C61B47" w:rsidTr="00C61B47">
        <w:trPr>
          <w:trHeight w:val="206"/>
        </w:trPr>
        <w:tc>
          <w:tcPr>
            <w:tcW w:w="3936" w:type="dxa"/>
            <w:gridSpan w:val="2"/>
            <w:shd w:val="clear" w:color="auto" w:fill="FFFFFF" w:themeFill="background1"/>
          </w:tcPr>
          <w:p w:rsidR="00875595" w:rsidRPr="00F71805" w:rsidRDefault="00875595" w:rsidP="00777F7E">
            <w:pPr>
              <w:jc w:val="both"/>
              <w:rPr>
                <w:bCs/>
                <w:sz w:val="20"/>
                <w:szCs w:val="20"/>
              </w:rPr>
            </w:pPr>
            <w:r w:rsidRPr="00F71805">
              <w:rPr>
                <w:bCs/>
                <w:sz w:val="20"/>
                <w:szCs w:val="20"/>
              </w:rPr>
              <w:t xml:space="preserve">4. </w:t>
            </w:r>
            <w:r w:rsidRPr="00F71805">
              <w:rPr>
                <w:sz w:val="20"/>
                <w:szCs w:val="20"/>
              </w:rPr>
              <w:t>Manifiesto respeto hacia mis compañeros(as) y hacia mi profesora.</w:t>
            </w:r>
          </w:p>
        </w:tc>
        <w:tc>
          <w:tcPr>
            <w:tcW w:w="1134" w:type="dxa"/>
            <w:gridSpan w:val="2"/>
            <w:shd w:val="clear" w:color="auto" w:fill="FFFFFF" w:themeFill="background1"/>
          </w:tcPr>
          <w:p w:rsidR="00875595" w:rsidRPr="00F71805" w:rsidRDefault="00875595" w:rsidP="0007650B">
            <w:pPr>
              <w:jc w:val="both"/>
              <w:rPr>
                <w:bCs/>
                <w:sz w:val="20"/>
                <w:szCs w:val="20"/>
              </w:rPr>
            </w:pPr>
          </w:p>
        </w:tc>
        <w:tc>
          <w:tcPr>
            <w:tcW w:w="3543" w:type="dxa"/>
            <w:gridSpan w:val="4"/>
            <w:shd w:val="clear" w:color="auto" w:fill="FFFFFF" w:themeFill="background1"/>
          </w:tcPr>
          <w:p w:rsidR="00875595" w:rsidRPr="00F71805" w:rsidRDefault="00875595" w:rsidP="00975673">
            <w:pPr>
              <w:rPr>
                <w:bCs/>
                <w:sz w:val="20"/>
                <w:szCs w:val="20"/>
              </w:rPr>
            </w:pPr>
            <w:r w:rsidRPr="00F71805">
              <w:rPr>
                <w:bCs/>
                <w:sz w:val="20"/>
                <w:szCs w:val="20"/>
              </w:rPr>
              <w:t>9.</w:t>
            </w:r>
            <w:r w:rsidR="006B5383" w:rsidRPr="00F71805">
              <w:rPr>
                <w:bCs/>
                <w:sz w:val="20"/>
                <w:szCs w:val="20"/>
              </w:rPr>
              <w:t xml:space="preserve"> </w:t>
            </w:r>
            <w:r w:rsidR="006B38DF">
              <w:rPr>
                <w:bCs/>
                <w:sz w:val="20"/>
                <w:szCs w:val="20"/>
              </w:rPr>
              <w:t>Respondí de manera asertiva al proceso de retroalimentación cuando fue necesario, para enriquecer mi proceso académico.</w:t>
            </w:r>
          </w:p>
        </w:tc>
        <w:tc>
          <w:tcPr>
            <w:tcW w:w="1351" w:type="dxa"/>
            <w:shd w:val="clear" w:color="auto" w:fill="FFFFFF" w:themeFill="background1"/>
          </w:tcPr>
          <w:p w:rsidR="00875595" w:rsidRPr="00C61B47" w:rsidRDefault="00875595" w:rsidP="000720DC">
            <w:pPr>
              <w:ind w:left="360"/>
              <w:jc w:val="both"/>
              <w:rPr>
                <w:bCs/>
                <w:szCs w:val="22"/>
              </w:rPr>
            </w:pPr>
          </w:p>
        </w:tc>
      </w:tr>
      <w:tr w:rsidR="00C61B47" w:rsidRPr="00C61B47" w:rsidTr="00C61B47">
        <w:trPr>
          <w:trHeight w:val="284"/>
        </w:trPr>
        <w:tc>
          <w:tcPr>
            <w:tcW w:w="3936" w:type="dxa"/>
            <w:gridSpan w:val="2"/>
            <w:shd w:val="clear" w:color="auto" w:fill="FFFFFF" w:themeFill="background1"/>
          </w:tcPr>
          <w:p w:rsidR="00875595" w:rsidRPr="00F71805" w:rsidRDefault="00875595" w:rsidP="00157577">
            <w:pPr>
              <w:jc w:val="both"/>
              <w:rPr>
                <w:bCs/>
                <w:sz w:val="20"/>
                <w:szCs w:val="20"/>
              </w:rPr>
            </w:pPr>
            <w:r w:rsidRPr="00F71805">
              <w:rPr>
                <w:bCs/>
                <w:sz w:val="20"/>
                <w:szCs w:val="20"/>
              </w:rPr>
              <w:t xml:space="preserve">5. </w:t>
            </w:r>
            <w:r w:rsidR="00683D51">
              <w:rPr>
                <w:bCs/>
                <w:sz w:val="20"/>
                <w:szCs w:val="20"/>
              </w:rPr>
              <w:t>Participo</w:t>
            </w:r>
            <w:r w:rsidR="00157577" w:rsidRPr="00157577">
              <w:rPr>
                <w:bCs/>
                <w:sz w:val="20"/>
                <w:szCs w:val="20"/>
              </w:rPr>
              <w:t xml:space="preserve"> de modo activo, respetuoso y responsable, en el desarrollo de la clase con el fin de cumplir metas y deberes académicos.</w:t>
            </w:r>
          </w:p>
        </w:tc>
        <w:tc>
          <w:tcPr>
            <w:tcW w:w="1134" w:type="dxa"/>
            <w:gridSpan w:val="2"/>
            <w:shd w:val="clear" w:color="auto" w:fill="FFFFFF" w:themeFill="background1"/>
          </w:tcPr>
          <w:p w:rsidR="00875595" w:rsidRPr="00F71805" w:rsidRDefault="00875595" w:rsidP="0007650B">
            <w:pPr>
              <w:jc w:val="both"/>
              <w:rPr>
                <w:bCs/>
                <w:sz w:val="20"/>
                <w:szCs w:val="20"/>
              </w:rPr>
            </w:pPr>
          </w:p>
        </w:tc>
        <w:tc>
          <w:tcPr>
            <w:tcW w:w="3543" w:type="dxa"/>
            <w:gridSpan w:val="4"/>
            <w:shd w:val="clear" w:color="auto" w:fill="FFFFFF" w:themeFill="background1"/>
          </w:tcPr>
          <w:p w:rsidR="00875595" w:rsidRPr="00F71805" w:rsidRDefault="00875595" w:rsidP="00683D51">
            <w:pPr>
              <w:rPr>
                <w:bCs/>
                <w:sz w:val="20"/>
                <w:szCs w:val="20"/>
              </w:rPr>
            </w:pPr>
            <w:r w:rsidRPr="00F71805">
              <w:rPr>
                <w:bCs/>
                <w:sz w:val="20"/>
                <w:szCs w:val="20"/>
              </w:rPr>
              <w:t>10.</w:t>
            </w:r>
            <w:r w:rsidR="006B5383" w:rsidRPr="00F71805">
              <w:rPr>
                <w:bCs/>
                <w:sz w:val="20"/>
                <w:szCs w:val="20"/>
              </w:rPr>
              <w:t xml:space="preserve"> </w:t>
            </w:r>
            <w:r w:rsidR="00683D51" w:rsidRPr="00683D51">
              <w:rPr>
                <w:bCs/>
                <w:sz w:val="20"/>
                <w:szCs w:val="20"/>
              </w:rPr>
              <w:t>Muestre interés en la realización de las actividades desarrolladas en clases</w:t>
            </w:r>
          </w:p>
        </w:tc>
        <w:tc>
          <w:tcPr>
            <w:tcW w:w="1351" w:type="dxa"/>
            <w:shd w:val="clear" w:color="auto" w:fill="FFFFFF" w:themeFill="background1"/>
          </w:tcPr>
          <w:p w:rsidR="00875595" w:rsidRPr="00C61B47" w:rsidRDefault="00875595" w:rsidP="000720DC">
            <w:pPr>
              <w:ind w:left="360"/>
              <w:jc w:val="both"/>
              <w:rPr>
                <w:bCs/>
                <w:szCs w:val="22"/>
              </w:rPr>
            </w:pPr>
          </w:p>
        </w:tc>
      </w:tr>
      <w:tr w:rsidR="00875595" w:rsidRPr="000720DC" w:rsidTr="00C61B47">
        <w:trPr>
          <w:trHeight w:val="284"/>
        </w:trPr>
        <w:tc>
          <w:tcPr>
            <w:tcW w:w="3936" w:type="dxa"/>
            <w:gridSpan w:val="2"/>
            <w:shd w:val="clear" w:color="auto" w:fill="FFFFFF" w:themeFill="background1"/>
          </w:tcPr>
          <w:p w:rsidR="00875595" w:rsidRPr="00390FD1" w:rsidRDefault="00875595" w:rsidP="00390FD1">
            <w:pPr>
              <w:jc w:val="center"/>
              <w:rPr>
                <w:bCs/>
                <w:sz w:val="18"/>
                <w:szCs w:val="26"/>
              </w:rPr>
            </w:pPr>
            <w:r w:rsidRPr="00390FD1">
              <w:rPr>
                <w:bCs/>
                <w:sz w:val="18"/>
                <w:szCs w:val="26"/>
              </w:rPr>
              <w:t>Total</w:t>
            </w:r>
          </w:p>
        </w:tc>
        <w:tc>
          <w:tcPr>
            <w:tcW w:w="1134" w:type="dxa"/>
            <w:gridSpan w:val="2"/>
            <w:shd w:val="clear" w:color="auto" w:fill="FFFFFF" w:themeFill="background1"/>
          </w:tcPr>
          <w:p w:rsidR="00875595" w:rsidRDefault="00875595" w:rsidP="0007650B">
            <w:pPr>
              <w:jc w:val="both"/>
              <w:rPr>
                <w:b/>
                <w:bCs/>
                <w:sz w:val="18"/>
                <w:szCs w:val="26"/>
              </w:rPr>
            </w:pPr>
          </w:p>
        </w:tc>
        <w:tc>
          <w:tcPr>
            <w:tcW w:w="3543" w:type="dxa"/>
            <w:gridSpan w:val="4"/>
            <w:shd w:val="clear" w:color="auto" w:fill="FFFFFF" w:themeFill="background1"/>
          </w:tcPr>
          <w:p w:rsidR="00875595" w:rsidRPr="00390FD1" w:rsidRDefault="00875595" w:rsidP="00390FD1">
            <w:pPr>
              <w:jc w:val="center"/>
              <w:rPr>
                <w:bCs/>
                <w:sz w:val="18"/>
                <w:szCs w:val="26"/>
              </w:rPr>
            </w:pPr>
            <w:r w:rsidRPr="00390FD1">
              <w:rPr>
                <w:bCs/>
                <w:sz w:val="18"/>
                <w:szCs w:val="26"/>
              </w:rPr>
              <w:t>Total</w:t>
            </w:r>
          </w:p>
        </w:tc>
        <w:tc>
          <w:tcPr>
            <w:tcW w:w="1351" w:type="dxa"/>
            <w:shd w:val="clear" w:color="auto" w:fill="FFFFFF" w:themeFill="background1"/>
          </w:tcPr>
          <w:p w:rsidR="00875595" w:rsidRPr="000720DC" w:rsidRDefault="00875595" w:rsidP="000720DC">
            <w:pPr>
              <w:ind w:left="360"/>
              <w:jc w:val="both"/>
              <w:rPr>
                <w:b/>
                <w:bCs/>
                <w:sz w:val="18"/>
                <w:szCs w:val="26"/>
              </w:rPr>
            </w:pPr>
          </w:p>
        </w:tc>
      </w:tr>
      <w:tr w:rsidR="00875595" w:rsidRPr="000720DC" w:rsidTr="00C61B47">
        <w:tc>
          <w:tcPr>
            <w:tcW w:w="9964" w:type="dxa"/>
            <w:gridSpan w:val="9"/>
            <w:shd w:val="clear" w:color="auto" w:fill="FFFFFF" w:themeFill="background1"/>
          </w:tcPr>
          <w:p w:rsidR="00875595" w:rsidRPr="00390FD1" w:rsidRDefault="00875595" w:rsidP="0007650B">
            <w:pPr>
              <w:jc w:val="center"/>
              <w:rPr>
                <w:rFonts w:cs="Arial"/>
                <w:caps/>
                <w:sz w:val="20"/>
                <w:szCs w:val="22"/>
              </w:rPr>
            </w:pPr>
          </w:p>
        </w:tc>
      </w:tr>
      <w:tr w:rsidR="00875595" w:rsidRPr="0029258D" w:rsidTr="00C61B47">
        <w:tc>
          <w:tcPr>
            <w:tcW w:w="9964" w:type="dxa"/>
            <w:gridSpan w:val="9"/>
          </w:tcPr>
          <w:p w:rsidR="00875595" w:rsidRPr="00C22023" w:rsidRDefault="00875595" w:rsidP="00AF11C8">
            <w:pPr>
              <w:rPr>
                <w:b/>
                <w:bCs/>
                <w:sz w:val="20"/>
                <w:szCs w:val="20"/>
              </w:rPr>
            </w:pPr>
            <w:r w:rsidRPr="00C22023">
              <w:rPr>
                <w:rFonts w:ascii="Arial" w:hAnsi="Arial" w:cs="Arial"/>
                <w:b/>
                <w:sz w:val="20"/>
                <w:szCs w:val="20"/>
              </w:rPr>
              <w:t xml:space="preserve">NOTA: ACEPTO </w:t>
            </w:r>
            <w:r w:rsidRPr="00C22023">
              <w:rPr>
                <w:rFonts w:ascii="Arial" w:hAnsi="Arial" w:cs="Arial"/>
                <w:b/>
                <w:caps/>
                <w:sz w:val="20"/>
                <w:szCs w:val="20"/>
              </w:rPr>
              <w:t xml:space="preserve">CUMPLIR CON TODOS LOS ASPECTOS  ESTIPULADOS EN EL PRESENTE </w:t>
            </w:r>
            <w:r w:rsidR="00AF11C8">
              <w:rPr>
                <w:rFonts w:ascii="Arial" w:hAnsi="Arial" w:cs="Arial"/>
                <w:b/>
                <w:caps/>
                <w:sz w:val="20"/>
                <w:szCs w:val="20"/>
              </w:rPr>
              <w:t>A</w:t>
            </w:r>
            <w:r w:rsidRPr="00C22023">
              <w:rPr>
                <w:rFonts w:ascii="Arial" w:hAnsi="Arial" w:cs="Arial"/>
                <w:b/>
                <w:caps/>
                <w:sz w:val="20"/>
                <w:szCs w:val="20"/>
              </w:rPr>
              <w:t>CUERDO.</w:t>
            </w:r>
            <w:r w:rsidR="00AF11C8">
              <w:rPr>
                <w:rFonts w:ascii="Arial" w:hAnsi="Arial" w:cs="Arial"/>
                <w:b/>
                <w:bCs/>
                <w:caps/>
                <w:sz w:val="20"/>
                <w:szCs w:val="20"/>
              </w:rPr>
              <w:t xml:space="preserve">  </w:t>
            </w:r>
            <w:r w:rsidRPr="00C22023">
              <w:rPr>
                <w:rFonts w:ascii="Arial" w:hAnsi="Arial" w:cs="Arial"/>
                <w:b/>
                <w:caps/>
                <w:sz w:val="20"/>
                <w:szCs w:val="20"/>
              </w:rPr>
              <w:t>Además, acatar todas las disposiciones del pacto de convivencia</w:t>
            </w:r>
            <w:r w:rsidR="00697BE5" w:rsidRPr="00C22023">
              <w:rPr>
                <w:rFonts w:ascii="Arial" w:hAnsi="Arial" w:cs="Arial"/>
                <w:b/>
                <w:caps/>
                <w:sz w:val="20"/>
                <w:szCs w:val="20"/>
              </w:rPr>
              <w:t xml:space="preserve"> DE LA INSTITUCIÓN.</w:t>
            </w:r>
          </w:p>
        </w:tc>
      </w:tr>
      <w:tr w:rsidR="00875595" w:rsidRPr="0029258D" w:rsidTr="00C61B47">
        <w:tc>
          <w:tcPr>
            <w:tcW w:w="4982" w:type="dxa"/>
            <w:gridSpan w:val="3"/>
          </w:tcPr>
          <w:p w:rsidR="00875595" w:rsidRPr="00C22023" w:rsidRDefault="00875595" w:rsidP="00D0695E">
            <w:pPr>
              <w:tabs>
                <w:tab w:val="left" w:pos="5444"/>
              </w:tabs>
              <w:jc w:val="center"/>
              <w:rPr>
                <w:b/>
                <w:bCs/>
                <w:sz w:val="20"/>
                <w:szCs w:val="20"/>
              </w:rPr>
            </w:pPr>
          </w:p>
          <w:p w:rsidR="00875595" w:rsidRPr="00C22023" w:rsidRDefault="00875595" w:rsidP="00D0695E">
            <w:pPr>
              <w:tabs>
                <w:tab w:val="left" w:pos="5444"/>
              </w:tabs>
              <w:jc w:val="center"/>
              <w:rPr>
                <w:b/>
                <w:bCs/>
                <w:sz w:val="20"/>
                <w:szCs w:val="20"/>
              </w:rPr>
            </w:pPr>
          </w:p>
        </w:tc>
        <w:tc>
          <w:tcPr>
            <w:tcW w:w="4982" w:type="dxa"/>
            <w:gridSpan w:val="6"/>
          </w:tcPr>
          <w:p w:rsidR="00875595" w:rsidRPr="00C22023" w:rsidRDefault="00875595" w:rsidP="00D0695E">
            <w:pPr>
              <w:tabs>
                <w:tab w:val="left" w:pos="5444"/>
              </w:tabs>
              <w:jc w:val="center"/>
              <w:rPr>
                <w:b/>
                <w:bCs/>
                <w:sz w:val="20"/>
                <w:szCs w:val="20"/>
              </w:rPr>
            </w:pPr>
          </w:p>
        </w:tc>
      </w:tr>
      <w:tr w:rsidR="00875595" w:rsidRPr="0029258D" w:rsidTr="00C61B47">
        <w:tc>
          <w:tcPr>
            <w:tcW w:w="4982" w:type="dxa"/>
            <w:gridSpan w:val="3"/>
          </w:tcPr>
          <w:p w:rsidR="00875595" w:rsidRPr="00C22023" w:rsidRDefault="00875595" w:rsidP="00D0695E">
            <w:pPr>
              <w:tabs>
                <w:tab w:val="left" w:pos="5444"/>
              </w:tabs>
              <w:jc w:val="center"/>
              <w:rPr>
                <w:b/>
                <w:bCs/>
                <w:sz w:val="20"/>
                <w:szCs w:val="20"/>
              </w:rPr>
            </w:pPr>
            <w:r w:rsidRPr="00C22023">
              <w:rPr>
                <w:b/>
                <w:bCs/>
                <w:sz w:val="20"/>
                <w:szCs w:val="20"/>
              </w:rPr>
              <w:t>FIRMA  ACUDIENTE</w:t>
            </w:r>
          </w:p>
        </w:tc>
        <w:tc>
          <w:tcPr>
            <w:tcW w:w="4982" w:type="dxa"/>
            <w:gridSpan w:val="6"/>
          </w:tcPr>
          <w:p w:rsidR="00875595" w:rsidRPr="00C22023" w:rsidRDefault="00875595" w:rsidP="00D0695E">
            <w:pPr>
              <w:tabs>
                <w:tab w:val="left" w:pos="5444"/>
              </w:tabs>
              <w:jc w:val="center"/>
              <w:rPr>
                <w:b/>
                <w:bCs/>
                <w:sz w:val="20"/>
                <w:szCs w:val="20"/>
              </w:rPr>
            </w:pPr>
            <w:r w:rsidRPr="00C22023">
              <w:rPr>
                <w:b/>
                <w:bCs/>
                <w:sz w:val="20"/>
                <w:szCs w:val="20"/>
              </w:rPr>
              <w:t xml:space="preserve"> FIRMA ESTUDIANTE</w:t>
            </w:r>
          </w:p>
        </w:tc>
      </w:tr>
      <w:tr w:rsidR="00875595" w:rsidRPr="0029258D" w:rsidTr="00C61B47">
        <w:trPr>
          <w:trHeight w:val="305"/>
        </w:trPr>
        <w:tc>
          <w:tcPr>
            <w:tcW w:w="4982" w:type="dxa"/>
            <w:gridSpan w:val="3"/>
          </w:tcPr>
          <w:p w:rsidR="00875595" w:rsidRPr="00C22023" w:rsidRDefault="00875595" w:rsidP="00390FD1">
            <w:pPr>
              <w:tabs>
                <w:tab w:val="left" w:pos="5444"/>
              </w:tabs>
              <w:jc w:val="center"/>
              <w:rPr>
                <w:b/>
                <w:bCs/>
                <w:sz w:val="20"/>
                <w:szCs w:val="20"/>
              </w:rPr>
            </w:pPr>
            <w:r w:rsidRPr="00C22023">
              <w:rPr>
                <w:b/>
                <w:bCs/>
                <w:sz w:val="20"/>
                <w:szCs w:val="20"/>
              </w:rPr>
              <w:t>FECHA FIRMA DEL ACUERDO</w:t>
            </w:r>
          </w:p>
        </w:tc>
        <w:tc>
          <w:tcPr>
            <w:tcW w:w="4982" w:type="dxa"/>
            <w:gridSpan w:val="6"/>
          </w:tcPr>
          <w:p w:rsidR="00875595" w:rsidRPr="00C22023" w:rsidRDefault="00875595" w:rsidP="00D0695E">
            <w:pPr>
              <w:tabs>
                <w:tab w:val="left" w:pos="5444"/>
              </w:tabs>
              <w:jc w:val="center"/>
              <w:rPr>
                <w:b/>
                <w:bCs/>
                <w:sz w:val="20"/>
                <w:szCs w:val="20"/>
              </w:rPr>
            </w:pPr>
          </w:p>
          <w:p w:rsidR="00875595" w:rsidRPr="00C22023" w:rsidRDefault="00C61B47" w:rsidP="00C61B47">
            <w:pPr>
              <w:tabs>
                <w:tab w:val="left" w:pos="5444"/>
              </w:tabs>
              <w:rPr>
                <w:bCs/>
                <w:sz w:val="20"/>
                <w:szCs w:val="20"/>
              </w:rPr>
            </w:pPr>
            <w:r w:rsidRPr="00C22023">
              <w:rPr>
                <w:bCs/>
                <w:sz w:val="20"/>
                <w:szCs w:val="20"/>
              </w:rPr>
              <w:t>Ibagué,</w:t>
            </w:r>
          </w:p>
        </w:tc>
      </w:tr>
    </w:tbl>
    <w:p w:rsidR="00D416CD" w:rsidRDefault="00D416CD" w:rsidP="00C22023">
      <w:pPr>
        <w:spacing w:after="0" w:line="240" w:lineRule="auto"/>
        <w:rPr>
          <w:sz w:val="20"/>
          <w:szCs w:val="26"/>
        </w:rPr>
      </w:pPr>
    </w:p>
    <w:sectPr w:rsidR="00D416CD" w:rsidSect="00C61B47">
      <w:headerReference w:type="default" r:id="rId8"/>
      <w:footerReference w:type="default" r:id="rId9"/>
      <w:pgSz w:w="12240" w:h="20160" w:code="5"/>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BE9" w:rsidRDefault="00FF7BE9" w:rsidP="009D2039">
      <w:pPr>
        <w:spacing w:after="0" w:line="240" w:lineRule="auto"/>
      </w:pPr>
      <w:r>
        <w:separator/>
      </w:r>
    </w:p>
  </w:endnote>
  <w:endnote w:type="continuationSeparator" w:id="0">
    <w:p w:rsidR="00FF7BE9" w:rsidRDefault="00FF7BE9" w:rsidP="009D2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Futura-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8FB" w:rsidRDefault="009F48FB" w:rsidP="009F48F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BE9" w:rsidRDefault="00FF7BE9" w:rsidP="009D2039">
      <w:pPr>
        <w:spacing w:after="0" w:line="240" w:lineRule="auto"/>
      </w:pPr>
      <w:r>
        <w:separator/>
      </w:r>
    </w:p>
  </w:footnote>
  <w:footnote w:type="continuationSeparator" w:id="0">
    <w:p w:rsidR="00FF7BE9" w:rsidRDefault="00FF7BE9" w:rsidP="009D20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DB" w:rsidRPr="00BC3F68" w:rsidRDefault="000720DC" w:rsidP="007511DB">
    <w:pPr>
      <w:tabs>
        <w:tab w:val="right" w:pos="9404"/>
      </w:tabs>
      <w:spacing w:after="0" w:line="240" w:lineRule="auto"/>
      <w:jc w:val="center"/>
      <w:rPr>
        <w:rFonts w:ascii="Arial" w:hAnsi="Arial" w:cs="Arial"/>
        <w:b/>
        <w:i/>
        <w:sz w:val="21"/>
        <w:szCs w:val="21"/>
        <w:lang w:val="es-CO"/>
      </w:rPr>
    </w:pPr>
    <w:r>
      <w:rPr>
        <w:noProof/>
        <w:lang w:val="es-CO" w:eastAsia="es-CO" w:bidi="ar-SA"/>
      </w:rPr>
      <w:drawing>
        <wp:anchor distT="0" distB="0" distL="114300" distR="114300" simplePos="0" relativeHeight="251661312" behindDoc="0" locked="0" layoutInCell="1" allowOverlap="1" wp14:anchorId="0675F659" wp14:editId="76785C31">
          <wp:simplePos x="0" y="0"/>
          <wp:positionH relativeFrom="page">
            <wp:posOffset>533400</wp:posOffset>
          </wp:positionH>
          <wp:positionV relativeFrom="paragraph">
            <wp:posOffset>-366395</wp:posOffset>
          </wp:positionV>
          <wp:extent cx="668020" cy="6953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bidi="ar-SA"/>
      </w:rPr>
      <w:drawing>
        <wp:anchor distT="0" distB="0" distL="114300" distR="114300" simplePos="0" relativeHeight="251663360" behindDoc="0" locked="0" layoutInCell="1" allowOverlap="1" wp14:anchorId="0275B5EC" wp14:editId="78D0C46C">
          <wp:simplePos x="0" y="0"/>
          <wp:positionH relativeFrom="column">
            <wp:posOffset>5946775</wp:posOffset>
          </wp:positionH>
          <wp:positionV relativeFrom="paragraph">
            <wp:posOffset>-283210</wp:posOffset>
          </wp:positionV>
          <wp:extent cx="596900" cy="581025"/>
          <wp:effectExtent l="0" t="0" r="0" b="9525"/>
          <wp:wrapNone/>
          <wp:docPr id="5" name="Imagen 5" descr="Descripción: c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ltur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69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7511DB" w:rsidRPr="00BC3F68">
      <w:rPr>
        <w:rFonts w:ascii="Arial" w:hAnsi="Arial" w:cs="Arial"/>
        <w:b/>
        <w:i/>
        <w:sz w:val="21"/>
        <w:szCs w:val="21"/>
        <w:lang w:val="es-CO"/>
      </w:rPr>
      <w:t>INSTITUCIÓN EDUCATIVA TÉCNICA JOAQUÍN PARÍS</w:t>
    </w:r>
  </w:p>
  <w:p w:rsidR="007511DB" w:rsidRPr="00BC3F68" w:rsidRDefault="007511DB" w:rsidP="007511DB">
    <w:pPr>
      <w:tabs>
        <w:tab w:val="center" w:pos="4419"/>
        <w:tab w:val="right" w:pos="8838"/>
      </w:tabs>
      <w:spacing w:after="0" w:line="240" w:lineRule="auto"/>
      <w:jc w:val="center"/>
      <w:rPr>
        <w:rFonts w:ascii="Arial" w:hAnsi="Arial" w:cs="Arial"/>
        <w:sz w:val="16"/>
        <w:szCs w:val="19"/>
        <w:lang w:val="es-CO"/>
      </w:rPr>
    </w:pPr>
    <w:r w:rsidRPr="00BC3F68">
      <w:rPr>
        <w:rFonts w:ascii="Arial" w:hAnsi="Arial" w:cs="Arial"/>
        <w:sz w:val="16"/>
        <w:szCs w:val="19"/>
        <w:lang w:val="es-CO"/>
      </w:rPr>
      <w:tab/>
      <w:t xml:space="preserve">Reconocimiento de estudios según Resolución </w:t>
    </w:r>
    <w:r w:rsidR="00B94222">
      <w:rPr>
        <w:rFonts w:ascii="Arial" w:hAnsi="Arial" w:cs="Arial"/>
        <w:sz w:val="20"/>
        <w:szCs w:val="20"/>
        <w:lang w:val="es-CO"/>
      </w:rPr>
      <w:t>No. 004006 del 27 de noviembre de 2.019</w:t>
    </w:r>
    <w:r w:rsidRPr="00BC3F68">
      <w:rPr>
        <w:rFonts w:ascii="Arial" w:hAnsi="Arial" w:cs="Arial"/>
        <w:sz w:val="16"/>
        <w:szCs w:val="19"/>
        <w:lang w:val="es-CO"/>
      </w:rPr>
      <w:tab/>
      <w:t xml:space="preserve">         </w:t>
    </w:r>
  </w:p>
  <w:p w:rsidR="007511DB" w:rsidRPr="00BC3F68" w:rsidRDefault="007511DB" w:rsidP="007511DB">
    <w:pPr>
      <w:tabs>
        <w:tab w:val="center" w:pos="4419"/>
        <w:tab w:val="right" w:pos="8838"/>
      </w:tabs>
      <w:spacing w:after="0" w:line="240" w:lineRule="auto"/>
      <w:jc w:val="center"/>
      <w:rPr>
        <w:sz w:val="18"/>
        <w:lang w:val="es-CO"/>
      </w:rPr>
    </w:pPr>
    <w:r w:rsidRPr="00BC3F68">
      <w:rPr>
        <w:rFonts w:ascii="Arial" w:hAnsi="Arial" w:cs="Arial"/>
        <w:sz w:val="18"/>
        <w:szCs w:val="19"/>
        <w:lang w:val="es-CO"/>
      </w:rPr>
      <w:tab/>
      <w:t xml:space="preserve">Alcaldía de Ibagué, Secretaría Educación Municipal </w:t>
    </w:r>
    <w:r w:rsidRPr="00BC3F68">
      <w:rPr>
        <w:sz w:val="18"/>
        <w:lang w:val="es-CO"/>
      </w:rPr>
      <w:t>CODIGO DANE 173001011679 NIT890704355-0</w:t>
    </w:r>
    <w:r w:rsidRPr="00BC3F68">
      <w:rPr>
        <w:sz w:val="18"/>
        <w:lang w:val="es-CO"/>
      </w:rPr>
      <w:tab/>
    </w:r>
  </w:p>
  <w:p w:rsidR="007511DB" w:rsidRPr="00BC3F68" w:rsidRDefault="00E454C2" w:rsidP="007511DB">
    <w:pPr>
      <w:tabs>
        <w:tab w:val="left" w:pos="3206"/>
      </w:tabs>
      <w:spacing w:after="0" w:line="240" w:lineRule="auto"/>
      <w:jc w:val="center"/>
      <w:rPr>
        <w:rFonts w:ascii="Times New Roman" w:hAnsi="Times New Roman"/>
        <w:b/>
      </w:rPr>
    </w:pPr>
    <w:r>
      <w:rPr>
        <w:rFonts w:ascii="Times New Roman" w:hAnsi="Times New Roman"/>
        <w:b/>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333A0"/>
    <w:multiLevelType w:val="hybridMultilevel"/>
    <w:tmpl w:val="24AEA1F0"/>
    <w:lvl w:ilvl="0" w:tplc="B4247BB4">
      <w:start w:val="30"/>
      <w:numFmt w:val="bullet"/>
      <w:lvlText w:val="-"/>
      <w:lvlJc w:val="left"/>
      <w:pPr>
        <w:ind w:left="360" w:hanging="360"/>
      </w:pPr>
      <w:rPr>
        <w:rFonts w:ascii="Century Gothic" w:eastAsiaTheme="minorEastAsia"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3D128C"/>
    <w:multiLevelType w:val="hybridMultilevel"/>
    <w:tmpl w:val="954CFDF6"/>
    <w:lvl w:ilvl="0" w:tplc="0C0A0003">
      <w:start w:val="1"/>
      <w:numFmt w:val="bullet"/>
      <w:lvlText w:val="o"/>
      <w:lvlJc w:val="left"/>
      <w:pPr>
        <w:ind w:left="720" w:hanging="360"/>
      </w:pPr>
      <w:rPr>
        <w:rFonts w:ascii="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7131247"/>
    <w:multiLevelType w:val="hybridMultilevel"/>
    <w:tmpl w:val="C5641F8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4176FC5"/>
    <w:multiLevelType w:val="hybridMultilevel"/>
    <w:tmpl w:val="5442F4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741C27"/>
    <w:multiLevelType w:val="hybridMultilevel"/>
    <w:tmpl w:val="73EC9AFA"/>
    <w:lvl w:ilvl="0" w:tplc="18469AC6">
      <w:numFmt w:val="bullet"/>
      <w:lvlText w:val="•"/>
      <w:lvlJc w:val="left"/>
      <w:pPr>
        <w:ind w:left="767" w:hanging="360"/>
      </w:pPr>
      <w:rPr>
        <w:rFonts w:ascii="Arial" w:eastAsiaTheme="minorHAnsi" w:hAnsi="Arial" w:cs="Arial" w:hint="default"/>
        <w:color w:val="000000"/>
        <w:sz w:val="22"/>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5">
    <w:nsid w:val="17217ADD"/>
    <w:multiLevelType w:val="hybridMultilevel"/>
    <w:tmpl w:val="BADE789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6">
    <w:nsid w:val="17BE060A"/>
    <w:multiLevelType w:val="hybridMultilevel"/>
    <w:tmpl w:val="C9D207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8233A10"/>
    <w:multiLevelType w:val="hybridMultilevel"/>
    <w:tmpl w:val="6F1E658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94B1656"/>
    <w:multiLevelType w:val="hybridMultilevel"/>
    <w:tmpl w:val="2182D57C"/>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44D5AC0"/>
    <w:multiLevelType w:val="hybridMultilevel"/>
    <w:tmpl w:val="98A0ADC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4604151"/>
    <w:multiLevelType w:val="hybridMultilevel"/>
    <w:tmpl w:val="131ECD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479714A"/>
    <w:multiLevelType w:val="hybridMultilevel"/>
    <w:tmpl w:val="C39A9BF8"/>
    <w:lvl w:ilvl="0" w:tplc="0C0A0003">
      <w:start w:val="1"/>
      <w:numFmt w:val="bullet"/>
      <w:lvlText w:val="o"/>
      <w:lvlJc w:val="left"/>
      <w:pPr>
        <w:ind w:left="752" w:hanging="360"/>
      </w:pPr>
      <w:rPr>
        <w:rFonts w:ascii="Courier New" w:hAnsi="Courier New" w:cs="Courier New" w:hint="default"/>
        <w:color w:val="000000"/>
        <w:sz w:val="22"/>
      </w:rPr>
    </w:lvl>
    <w:lvl w:ilvl="1" w:tplc="0C0A0003" w:tentative="1">
      <w:start w:val="1"/>
      <w:numFmt w:val="bullet"/>
      <w:lvlText w:val="o"/>
      <w:lvlJc w:val="left"/>
      <w:pPr>
        <w:ind w:left="1472" w:hanging="360"/>
      </w:pPr>
      <w:rPr>
        <w:rFonts w:ascii="Courier New" w:hAnsi="Courier New" w:cs="Courier New" w:hint="default"/>
      </w:rPr>
    </w:lvl>
    <w:lvl w:ilvl="2" w:tplc="0C0A0005" w:tentative="1">
      <w:start w:val="1"/>
      <w:numFmt w:val="bullet"/>
      <w:lvlText w:val=""/>
      <w:lvlJc w:val="left"/>
      <w:pPr>
        <w:ind w:left="2192" w:hanging="360"/>
      </w:pPr>
      <w:rPr>
        <w:rFonts w:ascii="Wingdings" w:hAnsi="Wingdings" w:hint="default"/>
      </w:rPr>
    </w:lvl>
    <w:lvl w:ilvl="3" w:tplc="0C0A0001" w:tentative="1">
      <w:start w:val="1"/>
      <w:numFmt w:val="bullet"/>
      <w:lvlText w:val=""/>
      <w:lvlJc w:val="left"/>
      <w:pPr>
        <w:ind w:left="2912" w:hanging="360"/>
      </w:pPr>
      <w:rPr>
        <w:rFonts w:ascii="Symbol" w:hAnsi="Symbol" w:hint="default"/>
      </w:rPr>
    </w:lvl>
    <w:lvl w:ilvl="4" w:tplc="0C0A0003" w:tentative="1">
      <w:start w:val="1"/>
      <w:numFmt w:val="bullet"/>
      <w:lvlText w:val="o"/>
      <w:lvlJc w:val="left"/>
      <w:pPr>
        <w:ind w:left="3632" w:hanging="360"/>
      </w:pPr>
      <w:rPr>
        <w:rFonts w:ascii="Courier New" w:hAnsi="Courier New" w:cs="Courier New" w:hint="default"/>
      </w:rPr>
    </w:lvl>
    <w:lvl w:ilvl="5" w:tplc="0C0A0005" w:tentative="1">
      <w:start w:val="1"/>
      <w:numFmt w:val="bullet"/>
      <w:lvlText w:val=""/>
      <w:lvlJc w:val="left"/>
      <w:pPr>
        <w:ind w:left="4352" w:hanging="360"/>
      </w:pPr>
      <w:rPr>
        <w:rFonts w:ascii="Wingdings" w:hAnsi="Wingdings" w:hint="default"/>
      </w:rPr>
    </w:lvl>
    <w:lvl w:ilvl="6" w:tplc="0C0A0001" w:tentative="1">
      <w:start w:val="1"/>
      <w:numFmt w:val="bullet"/>
      <w:lvlText w:val=""/>
      <w:lvlJc w:val="left"/>
      <w:pPr>
        <w:ind w:left="5072" w:hanging="360"/>
      </w:pPr>
      <w:rPr>
        <w:rFonts w:ascii="Symbol" w:hAnsi="Symbol" w:hint="default"/>
      </w:rPr>
    </w:lvl>
    <w:lvl w:ilvl="7" w:tplc="0C0A0003" w:tentative="1">
      <w:start w:val="1"/>
      <w:numFmt w:val="bullet"/>
      <w:lvlText w:val="o"/>
      <w:lvlJc w:val="left"/>
      <w:pPr>
        <w:ind w:left="5792" w:hanging="360"/>
      </w:pPr>
      <w:rPr>
        <w:rFonts w:ascii="Courier New" w:hAnsi="Courier New" w:cs="Courier New" w:hint="default"/>
      </w:rPr>
    </w:lvl>
    <w:lvl w:ilvl="8" w:tplc="0C0A0005" w:tentative="1">
      <w:start w:val="1"/>
      <w:numFmt w:val="bullet"/>
      <w:lvlText w:val=""/>
      <w:lvlJc w:val="left"/>
      <w:pPr>
        <w:ind w:left="6512" w:hanging="360"/>
      </w:pPr>
      <w:rPr>
        <w:rFonts w:ascii="Wingdings" w:hAnsi="Wingdings" w:hint="default"/>
      </w:rPr>
    </w:lvl>
  </w:abstractNum>
  <w:abstractNum w:abstractNumId="12">
    <w:nsid w:val="28074B2A"/>
    <w:multiLevelType w:val="hybridMultilevel"/>
    <w:tmpl w:val="808AA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9543A5C"/>
    <w:multiLevelType w:val="hybridMultilevel"/>
    <w:tmpl w:val="9B7C81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D9268C6"/>
    <w:multiLevelType w:val="hybridMultilevel"/>
    <w:tmpl w:val="DC40033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B36445F"/>
    <w:multiLevelType w:val="hybridMultilevel"/>
    <w:tmpl w:val="8C0C33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BBB2B2C"/>
    <w:multiLevelType w:val="hybridMultilevel"/>
    <w:tmpl w:val="E1AADA28"/>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3BFC7981"/>
    <w:multiLevelType w:val="hybridMultilevel"/>
    <w:tmpl w:val="2D8C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7474314"/>
    <w:multiLevelType w:val="hybridMultilevel"/>
    <w:tmpl w:val="4F26C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7ED6667"/>
    <w:multiLevelType w:val="hybridMultilevel"/>
    <w:tmpl w:val="92286E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B3249BD"/>
    <w:multiLevelType w:val="hybridMultilevel"/>
    <w:tmpl w:val="96EC89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CEB7E4E"/>
    <w:multiLevelType w:val="hybridMultilevel"/>
    <w:tmpl w:val="87821A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E646D00"/>
    <w:multiLevelType w:val="hybridMultilevel"/>
    <w:tmpl w:val="E904BF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17A607E"/>
    <w:multiLevelType w:val="hybridMultilevel"/>
    <w:tmpl w:val="F8D497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3625FE7"/>
    <w:multiLevelType w:val="hybridMultilevel"/>
    <w:tmpl w:val="B756FA4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4525889"/>
    <w:multiLevelType w:val="hybridMultilevel"/>
    <w:tmpl w:val="66AC37A0"/>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68B214D"/>
    <w:multiLevelType w:val="hybridMultilevel"/>
    <w:tmpl w:val="73F4F3CE"/>
    <w:lvl w:ilvl="0" w:tplc="506C9430">
      <w:start w:val="1"/>
      <w:numFmt w:val="bullet"/>
      <w:lvlText w:val=""/>
      <w:lvlJc w:val="left"/>
      <w:pPr>
        <w:ind w:left="360" w:hanging="360"/>
      </w:pPr>
      <w:rPr>
        <w:rFonts w:ascii="Symbol" w:hAnsi="Symbol" w:hint="default"/>
        <w:sz w:val="16"/>
        <w:szCs w:val="16"/>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nsid w:val="693B3F60"/>
    <w:multiLevelType w:val="hybridMultilevel"/>
    <w:tmpl w:val="A69C4C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B6A19A8"/>
    <w:multiLevelType w:val="hybridMultilevel"/>
    <w:tmpl w:val="80B655D0"/>
    <w:lvl w:ilvl="0" w:tplc="18469AC6">
      <w:numFmt w:val="bullet"/>
      <w:lvlText w:val="•"/>
      <w:lvlJc w:val="left"/>
      <w:pPr>
        <w:ind w:left="720" w:hanging="360"/>
      </w:pPr>
      <w:rPr>
        <w:rFonts w:ascii="Arial" w:eastAsiaTheme="minorHAnsi" w:hAnsi="Arial" w:cs="Arial" w:hint="default"/>
        <w:color w:val="00000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99A5FA8"/>
    <w:multiLevelType w:val="hybridMultilevel"/>
    <w:tmpl w:val="FA86A16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2"/>
  </w:num>
  <w:num w:numId="4">
    <w:abstractNumId w:val="6"/>
  </w:num>
  <w:num w:numId="5">
    <w:abstractNumId w:val="24"/>
  </w:num>
  <w:num w:numId="6">
    <w:abstractNumId w:val="8"/>
  </w:num>
  <w:num w:numId="7">
    <w:abstractNumId w:val="3"/>
  </w:num>
  <w:num w:numId="8">
    <w:abstractNumId w:val="28"/>
  </w:num>
  <w:num w:numId="9">
    <w:abstractNumId w:val="16"/>
  </w:num>
  <w:num w:numId="10">
    <w:abstractNumId w:val="1"/>
  </w:num>
  <w:num w:numId="11">
    <w:abstractNumId w:val="25"/>
  </w:num>
  <w:num w:numId="12">
    <w:abstractNumId w:val="14"/>
  </w:num>
  <w:num w:numId="13">
    <w:abstractNumId w:val="29"/>
  </w:num>
  <w:num w:numId="14">
    <w:abstractNumId w:val="18"/>
  </w:num>
  <w:num w:numId="15">
    <w:abstractNumId w:val="9"/>
  </w:num>
  <w:num w:numId="16">
    <w:abstractNumId w:val="7"/>
  </w:num>
  <w:num w:numId="17">
    <w:abstractNumId w:val="4"/>
  </w:num>
  <w:num w:numId="18">
    <w:abstractNumId w:val="11"/>
  </w:num>
  <w:num w:numId="19">
    <w:abstractNumId w:val="0"/>
  </w:num>
  <w:num w:numId="20">
    <w:abstractNumId w:val="26"/>
  </w:num>
  <w:num w:numId="21">
    <w:abstractNumId w:val="27"/>
  </w:num>
  <w:num w:numId="22">
    <w:abstractNumId w:val="15"/>
  </w:num>
  <w:num w:numId="23">
    <w:abstractNumId w:val="21"/>
  </w:num>
  <w:num w:numId="24">
    <w:abstractNumId w:val="20"/>
  </w:num>
  <w:num w:numId="25">
    <w:abstractNumId w:val="17"/>
  </w:num>
  <w:num w:numId="26">
    <w:abstractNumId w:val="5"/>
  </w:num>
  <w:num w:numId="27">
    <w:abstractNumId w:val="2"/>
  </w:num>
  <w:num w:numId="28">
    <w:abstractNumId w:val="13"/>
  </w:num>
  <w:num w:numId="29">
    <w:abstractNumId w:val="1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039"/>
    <w:rsid w:val="000225E4"/>
    <w:rsid w:val="00050398"/>
    <w:rsid w:val="000567D0"/>
    <w:rsid w:val="00061E14"/>
    <w:rsid w:val="000720DC"/>
    <w:rsid w:val="0007650B"/>
    <w:rsid w:val="00092AEB"/>
    <w:rsid w:val="000B23A6"/>
    <w:rsid w:val="000C4A65"/>
    <w:rsid w:val="000F0A92"/>
    <w:rsid w:val="000F0B02"/>
    <w:rsid w:val="00102314"/>
    <w:rsid w:val="00103468"/>
    <w:rsid w:val="00130A1E"/>
    <w:rsid w:val="00136ACE"/>
    <w:rsid w:val="001557E6"/>
    <w:rsid w:val="00157577"/>
    <w:rsid w:val="00196762"/>
    <w:rsid w:val="001A3A71"/>
    <w:rsid w:val="001A6A7D"/>
    <w:rsid w:val="001B6DB3"/>
    <w:rsid w:val="001E3EC1"/>
    <w:rsid w:val="00217B79"/>
    <w:rsid w:val="00222F51"/>
    <w:rsid w:val="00225B19"/>
    <w:rsid w:val="00232B28"/>
    <w:rsid w:val="00235212"/>
    <w:rsid w:val="00241772"/>
    <w:rsid w:val="00254EED"/>
    <w:rsid w:val="0025689A"/>
    <w:rsid w:val="00266C1B"/>
    <w:rsid w:val="002715C4"/>
    <w:rsid w:val="0028228B"/>
    <w:rsid w:val="0029258D"/>
    <w:rsid w:val="00296DFA"/>
    <w:rsid w:val="002A2836"/>
    <w:rsid w:val="002A6289"/>
    <w:rsid w:val="002A71FA"/>
    <w:rsid w:val="002D1084"/>
    <w:rsid w:val="002D25A4"/>
    <w:rsid w:val="002F32C3"/>
    <w:rsid w:val="002F5DB7"/>
    <w:rsid w:val="00305978"/>
    <w:rsid w:val="00320F15"/>
    <w:rsid w:val="00332296"/>
    <w:rsid w:val="00341D64"/>
    <w:rsid w:val="0035473F"/>
    <w:rsid w:val="00362105"/>
    <w:rsid w:val="00366C22"/>
    <w:rsid w:val="003808B9"/>
    <w:rsid w:val="00387CA7"/>
    <w:rsid w:val="00390FD1"/>
    <w:rsid w:val="00394F5F"/>
    <w:rsid w:val="003B26BF"/>
    <w:rsid w:val="003E1732"/>
    <w:rsid w:val="004018E0"/>
    <w:rsid w:val="00404ADC"/>
    <w:rsid w:val="0043575C"/>
    <w:rsid w:val="00445BCA"/>
    <w:rsid w:val="0046681B"/>
    <w:rsid w:val="004669F8"/>
    <w:rsid w:val="00466C79"/>
    <w:rsid w:val="0048192B"/>
    <w:rsid w:val="00482536"/>
    <w:rsid w:val="0049771C"/>
    <w:rsid w:val="00497C82"/>
    <w:rsid w:val="004A08B4"/>
    <w:rsid w:val="004A1832"/>
    <w:rsid w:val="004E059C"/>
    <w:rsid w:val="005171F0"/>
    <w:rsid w:val="00593EF6"/>
    <w:rsid w:val="005A5C5A"/>
    <w:rsid w:val="005D316C"/>
    <w:rsid w:val="005F7B11"/>
    <w:rsid w:val="00622F34"/>
    <w:rsid w:val="00637E86"/>
    <w:rsid w:val="00650081"/>
    <w:rsid w:val="00653762"/>
    <w:rsid w:val="0065486C"/>
    <w:rsid w:val="006600DC"/>
    <w:rsid w:val="00683D51"/>
    <w:rsid w:val="00684456"/>
    <w:rsid w:val="00685A83"/>
    <w:rsid w:val="006862EA"/>
    <w:rsid w:val="00690E0D"/>
    <w:rsid w:val="006969D1"/>
    <w:rsid w:val="00697BE5"/>
    <w:rsid w:val="006A296B"/>
    <w:rsid w:val="006B38DF"/>
    <w:rsid w:val="006B3B9A"/>
    <w:rsid w:val="006B5383"/>
    <w:rsid w:val="006C0995"/>
    <w:rsid w:val="006C7B18"/>
    <w:rsid w:val="006D7210"/>
    <w:rsid w:val="006E6323"/>
    <w:rsid w:val="006F5C1F"/>
    <w:rsid w:val="00706155"/>
    <w:rsid w:val="00745317"/>
    <w:rsid w:val="007511DB"/>
    <w:rsid w:val="00756600"/>
    <w:rsid w:val="00756882"/>
    <w:rsid w:val="00772D54"/>
    <w:rsid w:val="00777F7E"/>
    <w:rsid w:val="00787AEE"/>
    <w:rsid w:val="00791DAF"/>
    <w:rsid w:val="00793A0F"/>
    <w:rsid w:val="007957DA"/>
    <w:rsid w:val="007B27E6"/>
    <w:rsid w:val="007B349A"/>
    <w:rsid w:val="007C0C7E"/>
    <w:rsid w:val="007E75E7"/>
    <w:rsid w:val="00800DB6"/>
    <w:rsid w:val="00801693"/>
    <w:rsid w:val="00802399"/>
    <w:rsid w:val="00803282"/>
    <w:rsid w:val="00807D09"/>
    <w:rsid w:val="0081644D"/>
    <w:rsid w:val="00823538"/>
    <w:rsid w:val="0083725C"/>
    <w:rsid w:val="008426D4"/>
    <w:rsid w:val="0084709F"/>
    <w:rsid w:val="008530F7"/>
    <w:rsid w:val="008712D6"/>
    <w:rsid w:val="00875595"/>
    <w:rsid w:val="00884EDD"/>
    <w:rsid w:val="00892D01"/>
    <w:rsid w:val="008B71FF"/>
    <w:rsid w:val="008C4216"/>
    <w:rsid w:val="008C4456"/>
    <w:rsid w:val="008C62A6"/>
    <w:rsid w:val="008D49C8"/>
    <w:rsid w:val="00925A8B"/>
    <w:rsid w:val="00932750"/>
    <w:rsid w:val="00951840"/>
    <w:rsid w:val="00965468"/>
    <w:rsid w:val="00966C6A"/>
    <w:rsid w:val="00974355"/>
    <w:rsid w:val="00980E74"/>
    <w:rsid w:val="009A2FF8"/>
    <w:rsid w:val="009D2039"/>
    <w:rsid w:val="009E6003"/>
    <w:rsid w:val="009E6335"/>
    <w:rsid w:val="009E7117"/>
    <w:rsid w:val="009F48FB"/>
    <w:rsid w:val="00A051FD"/>
    <w:rsid w:val="00A07E96"/>
    <w:rsid w:val="00A14DC9"/>
    <w:rsid w:val="00A24F54"/>
    <w:rsid w:val="00A5418A"/>
    <w:rsid w:val="00A716FC"/>
    <w:rsid w:val="00A92416"/>
    <w:rsid w:val="00AB103F"/>
    <w:rsid w:val="00AB2572"/>
    <w:rsid w:val="00AB31AF"/>
    <w:rsid w:val="00AB50BC"/>
    <w:rsid w:val="00AE3108"/>
    <w:rsid w:val="00AF11C8"/>
    <w:rsid w:val="00AF2199"/>
    <w:rsid w:val="00AF6B03"/>
    <w:rsid w:val="00B5475E"/>
    <w:rsid w:val="00B63458"/>
    <w:rsid w:val="00B65C00"/>
    <w:rsid w:val="00B7442A"/>
    <w:rsid w:val="00B762A2"/>
    <w:rsid w:val="00B81486"/>
    <w:rsid w:val="00B934E4"/>
    <w:rsid w:val="00B94222"/>
    <w:rsid w:val="00B97025"/>
    <w:rsid w:val="00BD2462"/>
    <w:rsid w:val="00BE4E33"/>
    <w:rsid w:val="00BE7749"/>
    <w:rsid w:val="00BE7AE6"/>
    <w:rsid w:val="00BF0E3B"/>
    <w:rsid w:val="00BF75ED"/>
    <w:rsid w:val="00C1169F"/>
    <w:rsid w:val="00C17024"/>
    <w:rsid w:val="00C218CA"/>
    <w:rsid w:val="00C22023"/>
    <w:rsid w:val="00C26650"/>
    <w:rsid w:val="00C474D2"/>
    <w:rsid w:val="00C52AC4"/>
    <w:rsid w:val="00C61B47"/>
    <w:rsid w:val="00C66A9F"/>
    <w:rsid w:val="00C71833"/>
    <w:rsid w:val="00C95989"/>
    <w:rsid w:val="00C97ADC"/>
    <w:rsid w:val="00CC3456"/>
    <w:rsid w:val="00CD774C"/>
    <w:rsid w:val="00CD7913"/>
    <w:rsid w:val="00CE1DC4"/>
    <w:rsid w:val="00D0695E"/>
    <w:rsid w:val="00D21FC5"/>
    <w:rsid w:val="00D228F4"/>
    <w:rsid w:val="00D25454"/>
    <w:rsid w:val="00D416CD"/>
    <w:rsid w:val="00D4234B"/>
    <w:rsid w:val="00D66FD4"/>
    <w:rsid w:val="00D724AD"/>
    <w:rsid w:val="00D852D8"/>
    <w:rsid w:val="00DA6F3C"/>
    <w:rsid w:val="00DB090F"/>
    <w:rsid w:val="00DB2BD8"/>
    <w:rsid w:val="00DB6A68"/>
    <w:rsid w:val="00DE16D4"/>
    <w:rsid w:val="00E11C96"/>
    <w:rsid w:val="00E2252F"/>
    <w:rsid w:val="00E26FB1"/>
    <w:rsid w:val="00E454C2"/>
    <w:rsid w:val="00E47957"/>
    <w:rsid w:val="00E57099"/>
    <w:rsid w:val="00E97D60"/>
    <w:rsid w:val="00EB701C"/>
    <w:rsid w:val="00ED1D7D"/>
    <w:rsid w:val="00EE7AA8"/>
    <w:rsid w:val="00EF637C"/>
    <w:rsid w:val="00F00703"/>
    <w:rsid w:val="00F2695F"/>
    <w:rsid w:val="00F3163B"/>
    <w:rsid w:val="00F33E2B"/>
    <w:rsid w:val="00F56AA3"/>
    <w:rsid w:val="00F70872"/>
    <w:rsid w:val="00F71805"/>
    <w:rsid w:val="00F92AA0"/>
    <w:rsid w:val="00F956C0"/>
    <w:rsid w:val="00FA37FB"/>
    <w:rsid w:val="00FA643A"/>
    <w:rsid w:val="00FB191A"/>
    <w:rsid w:val="00FB3CC6"/>
    <w:rsid w:val="00FC39BD"/>
    <w:rsid w:val="00FD3C75"/>
    <w:rsid w:val="00FD4758"/>
    <w:rsid w:val="00FE7FEA"/>
    <w:rsid w:val="00FF1992"/>
    <w:rsid w:val="00FF333F"/>
    <w:rsid w:val="00FF7BE9"/>
  </w:rsids>
  <m:mathPr>
    <m:mathFont m:val="Cambria Math"/>
    <m:brkBin m:val="before"/>
    <m:brkBinSub m:val="--"/>
    <m:smallFrac m:val="0"/>
    <m:dispDef/>
    <m:lMargin m:val="0"/>
    <m:rMargin m:val="0"/>
    <m:defJc m:val="centerGroup"/>
    <m:wrapIndent m:val="1440"/>
    <m:intLim m:val="subSup"/>
    <m:naryLim m:val="undOvr"/>
  </m:mathPr>
  <w:themeFontLang w:val="es-ES"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D56D9D-0548-4FBC-BBA3-84DC0691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s-ES" w:eastAsia="en-US" w:bidi="as-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96B"/>
    <w:rPr>
      <w:rFonts w:cs="Vrind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D2039"/>
    <w:pPr>
      <w:tabs>
        <w:tab w:val="center" w:pos="4252"/>
        <w:tab w:val="right" w:pos="8504"/>
      </w:tabs>
      <w:spacing w:after="0" w:line="240" w:lineRule="auto"/>
    </w:pPr>
  </w:style>
  <w:style w:type="character" w:customStyle="1" w:styleId="EncabezadoCar">
    <w:name w:val="Encabezado Car"/>
    <w:basedOn w:val="Fuentedeprrafopredeter"/>
    <w:link w:val="Encabezado"/>
    <w:rsid w:val="009D2039"/>
    <w:rPr>
      <w:rFonts w:cs="Vrinda"/>
    </w:rPr>
  </w:style>
  <w:style w:type="paragraph" w:styleId="Piedepgina">
    <w:name w:val="footer"/>
    <w:basedOn w:val="Normal"/>
    <w:link w:val="PiedepginaCar"/>
    <w:uiPriority w:val="99"/>
    <w:unhideWhenUsed/>
    <w:rsid w:val="009D20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2039"/>
    <w:rPr>
      <w:rFonts w:cs="Vrinda"/>
    </w:rPr>
  </w:style>
  <w:style w:type="table" w:styleId="Tablaconcuadrcula">
    <w:name w:val="Table Grid"/>
    <w:basedOn w:val="Tablanormal"/>
    <w:uiPriority w:val="59"/>
    <w:rsid w:val="009D2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9258D"/>
    <w:pPr>
      <w:ind w:left="720"/>
      <w:contextualSpacing/>
    </w:pPr>
  </w:style>
  <w:style w:type="character" w:styleId="Hipervnculo">
    <w:name w:val="Hyperlink"/>
    <w:basedOn w:val="Fuentedeprrafopredeter"/>
    <w:uiPriority w:val="99"/>
    <w:unhideWhenUsed/>
    <w:rsid w:val="009F48FB"/>
    <w:rPr>
      <w:color w:val="0000FF" w:themeColor="hyperlink"/>
      <w:u w:val="single"/>
    </w:rPr>
  </w:style>
  <w:style w:type="paragraph" w:styleId="Sinespaciado">
    <w:name w:val="No Spacing"/>
    <w:uiPriority w:val="1"/>
    <w:qFormat/>
    <w:rsid w:val="00791DAF"/>
    <w:pPr>
      <w:spacing w:after="0" w:line="240" w:lineRule="auto"/>
    </w:pPr>
    <w:rPr>
      <w:rFonts w:ascii="Calibri" w:eastAsia="Calibri" w:hAnsi="Calibri" w:cs="Times New Roman"/>
      <w:szCs w:val="22"/>
      <w:lang w:val="es-CO" w:bidi="ar-SA"/>
    </w:rPr>
  </w:style>
  <w:style w:type="paragraph" w:styleId="Textodeglobo">
    <w:name w:val="Balloon Text"/>
    <w:basedOn w:val="Normal"/>
    <w:link w:val="TextodegloboCar"/>
    <w:uiPriority w:val="99"/>
    <w:semiHidden/>
    <w:unhideWhenUsed/>
    <w:rsid w:val="00777F7E"/>
    <w:pPr>
      <w:spacing w:after="0" w:line="240" w:lineRule="auto"/>
    </w:pPr>
    <w:rPr>
      <w:rFonts w:ascii="Segoe UI" w:hAnsi="Segoe UI" w:cs="Segoe UI"/>
      <w:sz w:val="18"/>
      <w:szCs w:val="22"/>
    </w:rPr>
  </w:style>
  <w:style w:type="character" w:customStyle="1" w:styleId="TextodegloboCar">
    <w:name w:val="Texto de globo Car"/>
    <w:basedOn w:val="Fuentedeprrafopredeter"/>
    <w:link w:val="Textodeglobo"/>
    <w:uiPriority w:val="99"/>
    <w:semiHidden/>
    <w:rsid w:val="00777F7E"/>
    <w:rPr>
      <w:rFonts w:ascii="Segoe UI" w:hAnsi="Segoe UI" w:cs="Segoe UI"/>
      <w:sz w:val="18"/>
      <w:szCs w:val="22"/>
    </w:rPr>
  </w:style>
  <w:style w:type="paragraph" w:styleId="NormalWeb">
    <w:name w:val="Normal (Web)"/>
    <w:basedOn w:val="Normal"/>
    <w:uiPriority w:val="99"/>
    <w:unhideWhenUsed/>
    <w:rsid w:val="00196762"/>
    <w:pPr>
      <w:spacing w:before="100" w:beforeAutospacing="1" w:after="100" w:afterAutospacing="1" w:line="240" w:lineRule="auto"/>
    </w:pPr>
    <w:rPr>
      <w:rFonts w:ascii="Times New Roman" w:eastAsia="Times New Roman" w:hAnsi="Times New Roman" w:cs="Times New Roman"/>
      <w:sz w:val="24"/>
      <w:szCs w:val="24"/>
      <w:lang w:val="es-CO" w:eastAsia="es-CO" w:bidi="ar-SA"/>
    </w:rPr>
  </w:style>
  <w:style w:type="character" w:customStyle="1" w:styleId="redactor-invisible-space">
    <w:name w:val="redactor-invisible-space"/>
    <w:basedOn w:val="Fuentedeprrafopredeter"/>
    <w:rsid w:val="00196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8939">
      <w:bodyDiv w:val="1"/>
      <w:marLeft w:val="0"/>
      <w:marRight w:val="0"/>
      <w:marTop w:val="0"/>
      <w:marBottom w:val="0"/>
      <w:divBdr>
        <w:top w:val="none" w:sz="0" w:space="0" w:color="auto"/>
        <w:left w:val="none" w:sz="0" w:space="0" w:color="auto"/>
        <w:bottom w:val="none" w:sz="0" w:space="0" w:color="auto"/>
        <w:right w:val="none" w:sz="0" w:space="0" w:color="auto"/>
      </w:divBdr>
    </w:div>
    <w:div w:id="509024201">
      <w:bodyDiv w:val="1"/>
      <w:marLeft w:val="0"/>
      <w:marRight w:val="0"/>
      <w:marTop w:val="0"/>
      <w:marBottom w:val="0"/>
      <w:divBdr>
        <w:top w:val="none" w:sz="0" w:space="0" w:color="auto"/>
        <w:left w:val="none" w:sz="0" w:space="0" w:color="auto"/>
        <w:bottom w:val="none" w:sz="0" w:space="0" w:color="auto"/>
        <w:right w:val="none" w:sz="0" w:space="0" w:color="auto"/>
      </w:divBdr>
    </w:div>
    <w:div w:id="936135948">
      <w:bodyDiv w:val="1"/>
      <w:marLeft w:val="0"/>
      <w:marRight w:val="0"/>
      <w:marTop w:val="0"/>
      <w:marBottom w:val="0"/>
      <w:divBdr>
        <w:top w:val="none" w:sz="0" w:space="0" w:color="auto"/>
        <w:left w:val="none" w:sz="0" w:space="0" w:color="auto"/>
        <w:bottom w:val="none" w:sz="0" w:space="0" w:color="auto"/>
        <w:right w:val="none" w:sz="0" w:space="0" w:color="auto"/>
      </w:divBdr>
    </w:div>
    <w:div w:id="118983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CAD4D-EF59-45B1-A7E4-FC7A6979A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4374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Administrador</cp:lastModifiedBy>
  <cp:revision>2</cp:revision>
  <cp:lastPrinted>2020-01-28T00:50:00Z</cp:lastPrinted>
  <dcterms:created xsi:type="dcterms:W3CDTF">2021-07-17T22:04:00Z</dcterms:created>
  <dcterms:modified xsi:type="dcterms:W3CDTF">2021-07-17T22:04:00Z</dcterms:modified>
</cp:coreProperties>
</file>