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4EC5" w14:textId="2D370405" w:rsidR="00F76D88" w:rsidRPr="00FC52FF" w:rsidRDefault="00F76D88" w:rsidP="00FC52FF">
      <w:pPr>
        <w:jc w:val="center"/>
        <w:rPr>
          <w:b/>
          <w:bCs/>
          <w:sz w:val="28"/>
          <w:szCs w:val="28"/>
        </w:rPr>
      </w:pPr>
      <w:r w:rsidRPr="00F76D88">
        <w:rPr>
          <w:b/>
          <w:bCs/>
          <w:sz w:val="28"/>
          <w:szCs w:val="28"/>
        </w:rPr>
        <w:t>EVALUACIÓN “EL POEMA”</w:t>
      </w:r>
    </w:p>
    <w:p w14:paraId="0C1E3C55" w14:textId="37A8B08B" w:rsidR="00FC52FF" w:rsidRDefault="00F76D88" w:rsidP="00FC52FF">
      <w:pPr>
        <w:pStyle w:val="Prrafodelista"/>
        <w:numPr>
          <w:ilvl w:val="0"/>
          <w:numId w:val="1"/>
        </w:numPr>
      </w:pPr>
      <w:r>
        <w:t xml:space="preserve">Lee atentamente el siguiente poema, el cual habla </w:t>
      </w:r>
      <w:proofErr w:type="gramStart"/>
      <w:r>
        <w:t>del boga</w:t>
      </w:r>
      <w:proofErr w:type="gramEnd"/>
      <w:r>
        <w:t xml:space="preserve">, un personaje tradicional en Colombia. </w:t>
      </w:r>
      <w:proofErr w:type="gramStart"/>
      <w:r>
        <w:t>El boga</w:t>
      </w:r>
      <w:proofErr w:type="gramEnd"/>
      <w:r>
        <w:t xml:space="preserve"> era un pescador que se desplazaba en una canoa de madera utilizando un remo. Analiza el poema “Canción del Boga ausente” siguiendo el modelo hecho para el poema “El viento”</w:t>
      </w:r>
      <w:r w:rsidR="00FC52FF">
        <w:t>:</w:t>
      </w:r>
    </w:p>
    <w:p w14:paraId="5C61A77B" w14:textId="78037897" w:rsidR="00F76D88" w:rsidRDefault="00F76D88" w:rsidP="00FC52FF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8363204" wp14:editId="65930B0C">
            <wp:extent cx="3769884" cy="376237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7819" cy="377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C120E" w14:textId="358773F2" w:rsidR="00F76D88" w:rsidRDefault="00F76D88" w:rsidP="00FC52FF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2877EA26" wp14:editId="424AEF7D">
            <wp:extent cx="5514975" cy="3349761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154" cy="338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A8793" w14:textId="568E40C3" w:rsidR="00F76D88" w:rsidRDefault="00F76D88" w:rsidP="00F76D88">
      <w:pPr>
        <w:pStyle w:val="Prrafodelista"/>
        <w:numPr>
          <w:ilvl w:val="0"/>
          <w:numId w:val="1"/>
        </w:numPr>
      </w:pPr>
      <w:r>
        <w:lastRenderedPageBreak/>
        <w:t>Reescribe el poema de Mariana. Cambia el nombre de ella por tu nombre y cambia los recuerdos de ella por los tuyos. Vuelve a escribir el poema con los cambios hechos. Conserva el orden de los versos.</w:t>
      </w:r>
    </w:p>
    <w:p w14:paraId="6800D826" w14:textId="03710F09" w:rsidR="00F76D88" w:rsidRDefault="00F76D88" w:rsidP="00F76D88">
      <w:pPr>
        <w:rPr>
          <w:lang w:val="es-ES"/>
        </w:rPr>
      </w:pPr>
    </w:p>
    <w:p w14:paraId="235A8EF5" w14:textId="61CF7C81" w:rsidR="00F76D88" w:rsidRPr="00F76D88" w:rsidRDefault="00F76D88" w:rsidP="00FC52FF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6FE84171" wp14:editId="14DC4212">
            <wp:extent cx="4876800" cy="30893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542" cy="308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D88" w:rsidRPr="00F76D88" w:rsidSect="00FC52F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47B3"/>
    <w:multiLevelType w:val="hybridMultilevel"/>
    <w:tmpl w:val="861C6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88"/>
    <w:rsid w:val="00211AB3"/>
    <w:rsid w:val="00F76D88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AA20"/>
  <w15:chartTrackingRefBased/>
  <w15:docId w15:val="{3341671A-6A0B-4CE9-BAD4-4E3CB15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76D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D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7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C28A-D949-4EE8-A637-9748CFD7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1</cp:revision>
  <dcterms:created xsi:type="dcterms:W3CDTF">2021-10-17T16:44:00Z</dcterms:created>
  <dcterms:modified xsi:type="dcterms:W3CDTF">2021-10-17T17:00:00Z</dcterms:modified>
</cp:coreProperties>
</file>