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973F8A" w14:textId="2C751371" w:rsidR="00315C0B" w:rsidRDefault="00D566D0">
      <w:r>
        <w:rPr>
          <w:noProof/>
        </w:rPr>
        <w:drawing>
          <wp:anchor distT="0" distB="0" distL="114300" distR="114300" simplePos="0" relativeHeight="251659264" behindDoc="0" locked="0" layoutInCell="1" allowOverlap="1" wp14:anchorId="5C6D3D6A" wp14:editId="65D9F2C2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77A002" w14:textId="77777777" w:rsidR="00315C0B" w:rsidRDefault="00315C0B">
      <w:r>
        <w:br w:type="page"/>
      </w:r>
    </w:p>
    <w:p w14:paraId="0AF3223C" w14:textId="762FEC1B" w:rsidR="0053305A" w:rsidRDefault="0053305A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736D2D9" wp14:editId="4D0C96E6">
            <wp:simplePos x="0" y="0"/>
            <wp:positionH relativeFrom="column">
              <wp:posOffset>154305</wp:posOffset>
            </wp:positionH>
            <wp:positionV relativeFrom="paragraph">
              <wp:posOffset>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81BD00" w14:textId="77777777" w:rsidR="0053305A" w:rsidRDefault="0053305A">
      <w:r>
        <w:br w:type="page"/>
      </w:r>
    </w:p>
    <w:p w14:paraId="34C14990" w14:textId="35695C42" w:rsidR="00D566D0" w:rsidRDefault="00CE301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2605112B" wp14:editId="7449C0ED">
            <wp:simplePos x="0" y="0"/>
            <wp:positionH relativeFrom="column">
              <wp:posOffset>0</wp:posOffset>
            </wp:positionH>
            <wp:positionV relativeFrom="paragraph">
              <wp:posOffset>282575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566D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66D0"/>
    <w:rsid w:val="00315C0B"/>
    <w:rsid w:val="0053305A"/>
    <w:rsid w:val="00CE301E"/>
    <w:rsid w:val="00D566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15352A3"/>
  <w15:chartTrackingRefBased/>
  <w15:docId w15:val="{11BFC37C-0AFC-3345-B709-59146E3ED6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Erick Antonio Trujillo parra</dc:creator>
  <cp:keywords/>
  <dc:description/>
  <cp:lastModifiedBy>Erick Antonio Trujillo parra</cp:lastModifiedBy>
  <cp:revision>2</cp:revision>
  <dcterms:created xsi:type="dcterms:W3CDTF">2021-11-12T01:07:00Z</dcterms:created>
  <dcterms:modified xsi:type="dcterms:W3CDTF">2021-11-12T01:07:00Z</dcterms:modified>
</cp:coreProperties>
</file>